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74" w:rsidRPr="00211674" w:rsidRDefault="006A6ECD" w:rsidP="00211674">
      <w:pPr>
        <w:jc w:val="center"/>
        <w:rPr>
          <w:rFonts w:ascii="Aharoni" w:hAnsi="Aharoni" w:cs="Aharoni"/>
          <w:b/>
          <w:bCs/>
          <w:sz w:val="40"/>
          <w:szCs w:val="40"/>
          <w:u w:val="single"/>
          <w:lang w:val="en-US"/>
        </w:rPr>
      </w:pPr>
      <w:r w:rsidRPr="00211674">
        <w:rPr>
          <w:rFonts w:ascii="Aharoni" w:hAnsi="Aharoni" w:cs="Aharoni"/>
          <w:b/>
          <w:bCs/>
          <w:sz w:val="40"/>
          <w:szCs w:val="40"/>
          <w:u w:val="single"/>
          <w:lang w:val="en-US"/>
        </w:rPr>
        <w:t>MINERALS</w:t>
      </w:r>
    </w:p>
    <w:p w:rsidR="00211674" w:rsidRPr="00211674" w:rsidRDefault="00211674" w:rsidP="0021167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32"/>
          <w:lang w:val="en-US"/>
        </w:rPr>
        <w:t xml:space="preserve">   </w:t>
      </w:r>
      <w:r w:rsidRPr="0021167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Prepared by:-Ms. Kavita Verma</w:t>
      </w:r>
    </w:p>
    <w:p w:rsidR="006A6ECD" w:rsidRPr="00211674" w:rsidRDefault="00211674" w:rsidP="00211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16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</w:t>
      </w:r>
      <w:r w:rsidRPr="00211674">
        <w:rPr>
          <w:rFonts w:ascii="Times New Roman" w:hAnsi="Times New Roman" w:cs="Times New Roman"/>
          <w:b/>
          <w:bCs/>
          <w:sz w:val="24"/>
          <w:szCs w:val="24"/>
          <w:lang w:val="en-US"/>
        </w:rPr>
        <w:t>Clinical Instructor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11674">
        <w:rPr>
          <w:rFonts w:ascii="Times New Roman" w:hAnsi="Times New Roman" w:cs="Times New Roman"/>
          <w:b/>
          <w:bCs/>
          <w:sz w:val="24"/>
          <w:szCs w:val="24"/>
          <w:lang w:val="en-US"/>
        </w:rPr>
        <w:t>(A.C.N.)</w:t>
      </w:r>
    </w:p>
    <w:p w:rsidR="00211674" w:rsidRPr="00211674" w:rsidRDefault="00211674" w:rsidP="00211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16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B.Sc.Nursing 1</w:t>
      </w:r>
      <w:r w:rsidRPr="0021167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section B                                                                                                                                                          </w:t>
      </w:r>
    </w:p>
    <w:p w:rsidR="00211674" w:rsidRDefault="00211674" w:rsidP="00211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11674" w:rsidRDefault="00211674" w:rsidP="00211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6ECD" w:rsidRPr="006A6ECD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6A6ECD">
        <w:rPr>
          <w:rFonts w:ascii="Times New Roman" w:hAnsi="Times New Roman" w:cs="Times New Roman"/>
          <w:b/>
          <w:sz w:val="28"/>
          <w:u w:val="single"/>
          <w:lang w:val="en-US"/>
        </w:rPr>
        <w:t>INTRODUCTION</w:t>
      </w:r>
      <w:r w:rsidRPr="006A6ECD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6A6ECD" w:rsidRPr="006A6ECD" w:rsidRDefault="006B2A4F" w:rsidP="006B2A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</w:rPr>
        <w:t>Minerals are inorganic nutrients. That is, they are materials found in foods that are essential for growth and health and do not contain the element carbon.</w:t>
      </w:r>
    </w:p>
    <w:p w:rsidR="006A6ECD" w:rsidRPr="006A6ECD" w:rsidRDefault="006B2A4F" w:rsidP="006B2A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</w:rPr>
        <w:t>The minerals that are relevant to human nutrition are water, sodium, potassium, chloride, calcium, phosphate, sulphate, magnesium, iron, copper, zinc, manganese, iodine, selenium, and molybdenum.</w:t>
      </w:r>
    </w:p>
    <w:p w:rsidR="003E0131" w:rsidRDefault="006B2A4F" w:rsidP="006B2A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</w:rPr>
        <w:t xml:space="preserve">Cobalt is a required mineral for human health, but it is supplied by vitamin B 12 . </w:t>
      </w:r>
    </w:p>
    <w:p w:rsidR="006A6ECD" w:rsidRPr="006A6ECD" w:rsidRDefault="006A6ECD" w:rsidP="006A6ECD">
      <w:pPr>
        <w:pStyle w:val="ListParagraph"/>
        <w:rPr>
          <w:rFonts w:ascii="Times New Roman" w:hAnsi="Times New Roman" w:cs="Times New Roman"/>
        </w:rPr>
      </w:pPr>
    </w:p>
    <w:p w:rsidR="006A6ECD" w:rsidRPr="006A6ECD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6A6ECD">
        <w:rPr>
          <w:rFonts w:ascii="Times New Roman" w:hAnsi="Times New Roman" w:cs="Times New Roman"/>
          <w:b/>
          <w:sz w:val="28"/>
          <w:u w:val="single"/>
          <w:lang w:val="en-US"/>
        </w:rPr>
        <w:t>CLASSIFICATION</w:t>
      </w:r>
    </w:p>
    <w:p w:rsidR="006A6ECD" w:rsidRPr="006A6ECD" w:rsidRDefault="006A6ECD" w:rsidP="006B2A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 w:rsidRPr="006A6ECD">
        <w:rPr>
          <w:rFonts w:ascii="Times New Roman" w:hAnsi="Times New Roman" w:cs="Times New Roman"/>
          <w:b/>
          <w:bCs/>
          <w:sz w:val="24"/>
          <w:u w:val="single"/>
          <w:lang w:val="en-US"/>
        </w:rPr>
        <w:t>Major minerals</w:t>
      </w:r>
    </w:p>
    <w:p w:rsidR="006A6ECD" w:rsidRPr="006A6ECD" w:rsidRDefault="006A6ECD" w:rsidP="006A6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Pr="006A6ECD">
        <w:rPr>
          <w:rFonts w:ascii="Times New Roman" w:hAnsi="Times New Roman" w:cs="Times New Roman"/>
          <w:lang w:val="en-US"/>
        </w:rPr>
        <w:t>Required in amounts greater than 100 mg a day</w:t>
      </w:r>
    </w:p>
    <w:p w:rsidR="006A6ECD" w:rsidRPr="006A6ECD" w:rsidRDefault="006A6ECD" w:rsidP="006B2A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u w:val="single"/>
        </w:rPr>
      </w:pPr>
      <w:r w:rsidRPr="006A6ECD">
        <w:rPr>
          <w:rFonts w:ascii="Times New Roman" w:hAnsi="Times New Roman" w:cs="Times New Roman"/>
          <w:b/>
          <w:bCs/>
          <w:sz w:val="24"/>
          <w:u w:val="single"/>
          <w:lang w:val="en-US"/>
        </w:rPr>
        <w:t>Trace minerals</w:t>
      </w:r>
    </w:p>
    <w:p w:rsidR="006A6ECD" w:rsidRDefault="006A6ECD" w:rsidP="006A6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Pr="006A6ECD">
        <w:rPr>
          <w:rFonts w:ascii="Times New Roman" w:hAnsi="Times New Roman" w:cs="Times New Roman"/>
          <w:lang w:val="en-US"/>
        </w:rPr>
        <w:t>Needed in amounts smaller than 100 mg a day</w:t>
      </w:r>
    </w:p>
    <w:p w:rsidR="006A6ECD" w:rsidRPr="006A6ECD" w:rsidRDefault="006A6ECD" w:rsidP="006A6ECD">
      <w:pPr>
        <w:rPr>
          <w:rFonts w:ascii="Times New Roman" w:hAnsi="Times New Roman" w:cs="Times New Roman"/>
        </w:rPr>
      </w:pPr>
    </w:p>
    <w:p w:rsidR="006A6ECD" w:rsidRDefault="006A6ECD" w:rsidP="006A6ECD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6A6ECD">
        <w:rPr>
          <w:rFonts w:ascii="Times New Roman" w:hAnsi="Times New Roman" w:cs="Times New Roman"/>
          <w:b/>
          <w:sz w:val="32"/>
          <w:u w:val="single"/>
          <w:lang w:val="en-US"/>
        </w:rPr>
        <w:t>ELECTROLYTES</w:t>
      </w:r>
    </w:p>
    <w:p w:rsidR="006A6ECD" w:rsidRPr="006A6ECD" w:rsidRDefault="006A6ECD" w:rsidP="006A6ECD">
      <w:pPr>
        <w:rPr>
          <w:rFonts w:ascii="Times New Roman" w:hAnsi="Times New Roman" w:cs="Times New Roman"/>
          <w:sz w:val="28"/>
          <w:u w:val="single"/>
          <w:lang w:val="en-US"/>
        </w:rPr>
      </w:pPr>
      <w:r w:rsidRPr="006A6ECD">
        <w:rPr>
          <w:rFonts w:ascii="Times New Roman" w:hAnsi="Times New Roman" w:cs="Times New Roman"/>
          <w:sz w:val="28"/>
          <w:u w:val="single"/>
          <w:lang w:val="en-US"/>
        </w:rPr>
        <w:t xml:space="preserve"> IONS</w:t>
      </w:r>
    </w:p>
    <w:p w:rsidR="003E0131" w:rsidRPr="006A6ECD" w:rsidRDefault="006B2A4F" w:rsidP="006B2A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6A6ECD">
        <w:rPr>
          <w:rFonts w:ascii="Times New Roman" w:hAnsi="Times New Roman" w:cs="Times New Roman"/>
          <w:lang w:val="en-US"/>
        </w:rPr>
        <w:t>Electrically charged atoms resulting from chemical reactions</w:t>
      </w:r>
    </w:p>
    <w:p w:rsidR="003E0131" w:rsidRPr="006A6ECD" w:rsidRDefault="006B2A4F" w:rsidP="006B2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 xml:space="preserve">Positively charged called cations </w:t>
      </w:r>
    </w:p>
    <w:p w:rsidR="006A6ECD" w:rsidRPr="006A6ECD" w:rsidRDefault="006B2A4F" w:rsidP="006B2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Negatively charged called anions</w:t>
      </w:r>
    </w:p>
    <w:p w:rsidR="006A6ECD" w:rsidRPr="006A6ECD" w:rsidRDefault="006B2A4F" w:rsidP="006B2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Must be balanced within body</w:t>
      </w:r>
    </w:p>
    <w:p w:rsidR="003E0131" w:rsidRPr="006A6ECD" w:rsidRDefault="006B2A4F" w:rsidP="006B2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These ions are known as electrolytes</w:t>
      </w:r>
    </w:p>
    <w:p w:rsidR="006A6ECD" w:rsidRDefault="006A6ECD" w:rsidP="006A6ECD">
      <w:pPr>
        <w:rPr>
          <w:rFonts w:ascii="Times New Roman" w:hAnsi="Times New Roman" w:cs="Times New Roman"/>
          <w:b/>
          <w:lang w:val="en-US"/>
        </w:rPr>
      </w:pPr>
      <w:r w:rsidRPr="006A6ECD">
        <w:rPr>
          <w:rFonts w:ascii="Times New Roman" w:hAnsi="Times New Roman" w:cs="Times New Roman"/>
          <w:b/>
          <w:lang w:val="en-US"/>
        </w:rPr>
        <w:t>Electrolytes</w:t>
      </w:r>
      <w:r w:rsidRPr="006A6ECD">
        <w:rPr>
          <w:rFonts w:ascii="Times New Roman" w:hAnsi="Times New Roman" w:cs="Times New Roman"/>
          <w:b/>
        </w:rPr>
        <w:t xml:space="preserve"> </w:t>
      </w:r>
      <w:r w:rsidRPr="006A6ECD">
        <w:rPr>
          <w:rFonts w:ascii="Times New Roman" w:hAnsi="Times New Roman" w:cs="Times New Roman"/>
          <w:b/>
          <w:lang w:val="en-US"/>
        </w:rPr>
        <w:t xml:space="preserve">maintain the body’s fluid balance, contribute to electrical balance, assist in transmission of nerve impulses and contraction of muscles, help regulate the body’s acid-base balance.    </w:t>
      </w:r>
    </w:p>
    <w:p w:rsidR="006A6ECD" w:rsidRPr="006A6ECD" w:rsidRDefault="006A6ECD" w:rsidP="006A6ECD">
      <w:pPr>
        <w:rPr>
          <w:rFonts w:ascii="Times New Roman" w:hAnsi="Times New Roman" w:cs="Times New Roman"/>
          <w:b/>
        </w:rPr>
      </w:pPr>
      <w:r w:rsidRPr="006A6ECD">
        <w:rPr>
          <w:rFonts w:ascii="Times New Roman" w:hAnsi="Times New Roman" w:cs="Times New Roman"/>
          <w:b/>
          <w:lang w:val="en-US"/>
        </w:rPr>
        <w:t xml:space="preserve">                         </w:t>
      </w:r>
    </w:p>
    <w:p w:rsidR="006A6ECD" w:rsidRPr="006A6ECD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6A6ECD">
        <w:rPr>
          <w:rFonts w:ascii="Times New Roman" w:hAnsi="Times New Roman" w:cs="Times New Roman"/>
          <w:b/>
          <w:sz w:val="28"/>
          <w:u w:val="single"/>
          <w:lang w:val="en-US"/>
        </w:rPr>
        <w:t>TOXICITY</w:t>
      </w:r>
    </w:p>
    <w:p w:rsidR="006A6ECD" w:rsidRPr="006A6ECD" w:rsidRDefault="006A6ECD" w:rsidP="006B2A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Toxicity occurs when concentrated forms of minerals are taken regularly over time.Excessive amount of one mineral may lead to deficiency of another mineral.</w:t>
      </w:r>
    </w:p>
    <w:p w:rsidR="006A6ECD" w:rsidRPr="006A6ECD" w:rsidRDefault="006A6ECD" w:rsidP="006B2A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lastRenderedPageBreak/>
        <w:t>Hair loss and changes in blood, hormones, bones, muscles, blood vessels, and nearly all tissues may result.</w:t>
      </w:r>
    </w:p>
    <w:p w:rsidR="006A6ECD" w:rsidRPr="006A6ECD" w:rsidRDefault="006A6ECD" w:rsidP="006B2A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 xml:space="preserve">Concentrated minerals only if prescribed. </w:t>
      </w:r>
    </w:p>
    <w:p w:rsidR="006A6ECD" w:rsidRPr="006A6ECD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6A6ECD">
        <w:rPr>
          <w:rFonts w:ascii="Times New Roman" w:hAnsi="Times New Roman" w:cs="Times New Roman"/>
          <w:b/>
          <w:sz w:val="28"/>
          <w:u w:val="single"/>
          <w:lang w:val="en-US"/>
        </w:rPr>
        <w:t>MAJOR MINERALS</w:t>
      </w:r>
    </w:p>
    <w:p w:rsidR="003E0131" w:rsidRPr="006A6ECD" w:rsidRDefault="006B2A4F" w:rsidP="006B2A4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Calcium</w:t>
      </w:r>
    </w:p>
    <w:p w:rsidR="003E0131" w:rsidRPr="006A6ECD" w:rsidRDefault="006B2A4F" w:rsidP="006B2A4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Phosphorus</w:t>
      </w:r>
    </w:p>
    <w:p w:rsidR="003E0131" w:rsidRPr="006A6ECD" w:rsidRDefault="006B2A4F" w:rsidP="006B2A4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Potassium</w:t>
      </w:r>
    </w:p>
    <w:p w:rsidR="003E0131" w:rsidRPr="006A6ECD" w:rsidRDefault="006B2A4F" w:rsidP="006B2A4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 xml:space="preserve"> Sodium &amp;</w:t>
      </w:r>
    </w:p>
    <w:p w:rsidR="003E0131" w:rsidRPr="006A6ECD" w:rsidRDefault="006B2A4F" w:rsidP="006B2A4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 xml:space="preserve"> Chloride</w:t>
      </w:r>
    </w:p>
    <w:p w:rsidR="006A6ECD" w:rsidRPr="006A6ECD" w:rsidRDefault="006A6ECD" w:rsidP="006A6ECD">
      <w:pPr>
        <w:rPr>
          <w:rFonts w:ascii="Times New Roman" w:hAnsi="Times New Roman" w:cs="Times New Roman"/>
        </w:rPr>
      </w:pPr>
    </w:p>
    <w:p w:rsidR="006A6ECD" w:rsidRPr="006A6ECD" w:rsidRDefault="006A6ECD" w:rsidP="006B2A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u w:val="single"/>
        </w:rPr>
      </w:pPr>
      <w:r w:rsidRPr="006A6ECD">
        <w:rPr>
          <w:rFonts w:ascii="Times New Roman" w:hAnsi="Times New Roman" w:cs="Times New Roman"/>
          <w:b/>
          <w:sz w:val="28"/>
          <w:u w:val="single"/>
          <w:lang w:val="en-US"/>
        </w:rPr>
        <w:t>CALCIUM (CA)</w:t>
      </w:r>
    </w:p>
    <w:p w:rsidR="003E0131" w:rsidRPr="006A6ECD" w:rsidRDefault="006B2A4F" w:rsidP="006B2A4F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Human body contains more calcium than any other mineral.</w:t>
      </w:r>
    </w:p>
    <w:p w:rsidR="003E0131" w:rsidRPr="006A6ECD" w:rsidRDefault="006B2A4F" w:rsidP="006B2A4F">
      <w:pPr>
        <w:numPr>
          <w:ilvl w:val="1"/>
          <w:numId w:val="2"/>
        </w:numPr>
        <w:tabs>
          <w:tab w:val="num" w:pos="1440"/>
        </w:tabs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99% found in skeleton and teeth</w:t>
      </w:r>
    </w:p>
    <w:p w:rsidR="003E0131" w:rsidRPr="006A6ECD" w:rsidRDefault="006B2A4F" w:rsidP="006B2A4F">
      <w:pPr>
        <w:numPr>
          <w:ilvl w:val="1"/>
          <w:numId w:val="2"/>
        </w:numPr>
        <w:tabs>
          <w:tab w:val="num" w:pos="1440"/>
        </w:tabs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1% found in blood</w:t>
      </w:r>
    </w:p>
    <w:p w:rsidR="006A6ECD" w:rsidRPr="006A6ECD" w:rsidRDefault="006A6ECD" w:rsidP="006A6ECD">
      <w:pPr>
        <w:ind w:left="1080"/>
        <w:rPr>
          <w:rFonts w:ascii="Times New Roman" w:hAnsi="Times New Roman" w:cs="Times New Roman"/>
        </w:rPr>
      </w:pPr>
    </w:p>
    <w:p w:rsidR="006A6ECD" w:rsidRPr="006A6ECD" w:rsidRDefault="006A6ECD" w:rsidP="006A6ECD">
      <w:pPr>
        <w:rPr>
          <w:rFonts w:ascii="Times New Roman" w:hAnsi="Times New Roman" w:cs="Times New Roman"/>
          <w:sz w:val="24"/>
        </w:rPr>
      </w:pPr>
      <w:r w:rsidRPr="006A6ECD">
        <w:rPr>
          <w:rFonts w:ascii="Times New Roman" w:hAnsi="Times New Roman" w:cs="Times New Roman"/>
          <w:b/>
          <w:bCs/>
          <w:sz w:val="24"/>
          <w:u w:val="single"/>
          <w:lang w:val="en-US"/>
        </w:rPr>
        <w:t>CALCIUM:  FUNCTIONS</w:t>
      </w:r>
    </w:p>
    <w:p w:rsidR="006A6ECD" w:rsidRPr="00375ABE" w:rsidRDefault="006A6ECD" w:rsidP="006B2A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In combination with phosphorus, gives strength and hardness to bones and teeth.</w:t>
      </w:r>
    </w:p>
    <w:p w:rsidR="006A6ECD" w:rsidRPr="00375ABE" w:rsidRDefault="006A6ECD" w:rsidP="006B2A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Bones provide storage for calcium.</w:t>
      </w:r>
    </w:p>
    <w:p w:rsidR="006A6ECD" w:rsidRPr="00375ABE" w:rsidRDefault="006A6ECD" w:rsidP="006B2A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Needed for normal nerve and muscle action, blood clotting, heart function, and cell metabolism.</w:t>
      </w:r>
    </w:p>
    <w:p w:rsidR="00375ABE" w:rsidRPr="00375ABE" w:rsidRDefault="00375ABE" w:rsidP="00375ABE">
      <w:pPr>
        <w:pStyle w:val="ListParagraph"/>
        <w:rPr>
          <w:rFonts w:ascii="Times New Roman" w:hAnsi="Times New Roman" w:cs="Times New Roman"/>
        </w:rPr>
      </w:pPr>
    </w:p>
    <w:p w:rsidR="00375ABE" w:rsidRPr="00375ABE" w:rsidRDefault="00375ABE" w:rsidP="00375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en-US"/>
        </w:rPr>
        <w:t>Calcium  Regulation</w:t>
      </w:r>
    </w:p>
    <w:p w:rsidR="006A6ECD" w:rsidRPr="00375ABE" w:rsidRDefault="006B2A4F" w:rsidP="006B2A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Hormonal system regulates delivery of calcium to cells.</w:t>
      </w:r>
      <w:r w:rsidR="00375ABE">
        <w:rPr>
          <w:rFonts w:ascii="Times New Roman" w:hAnsi="Times New Roman" w:cs="Times New Roman"/>
          <w:lang w:val="en-US"/>
        </w:rPr>
        <w:t xml:space="preserve"> </w:t>
      </w:r>
      <w:r w:rsidRPr="00375ABE">
        <w:rPr>
          <w:rFonts w:ascii="Times New Roman" w:hAnsi="Times New Roman" w:cs="Times New Roman"/>
          <w:lang w:val="en-US"/>
        </w:rPr>
        <w:t>Every cell needs calcium and normal blood calcium levels are maintained even if intake is poor.</w:t>
      </w:r>
    </w:p>
    <w:p w:rsidR="006A6ECD" w:rsidRPr="00375ABE" w:rsidRDefault="006A6ECD" w:rsidP="006B2A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Parathyroid glands release a hormone telling the kidneys to retrieve calcium before it is excreted when blood calcium levels drop.</w:t>
      </w:r>
      <w:r w:rsidR="00375ABE">
        <w:rPr>
          <w:rFonts w:ascii="Times New Roman" w:hAnsi="Times New Roman" w:cs="Times New Roman"/>
          <w:lang w:val="en-US"/>
        </w:rPr>
        <w:t xml:space="preserve"> </w:t>
      </w:r>
      <w:r w:rsidRPr="00375ABE">
        <w:rPr>
          <w:rFonts w:ascii="Times New Roman" w:hAnsi="Times New Roman" w:cs="Times New Roman"/>
          <w:lang w:val="en-US"/>
        </w:rPr>
        <w:t>This hormone, works with calcitriol causing increased release of calcium from bones by stimulating activity of osteoclasts.</w:t>
      </w:r>
      <w:r w:rsidR="00375ABE" w:rsidRPr="00375ABE">
        <w:rPr>
          <w:rFonts w:ascii="Times New Roman" w:hAnsi="Times New Roman" w:cs="Times New Roman"/>
        </w:rPr>
        <w:t xml:space="preserve"> </w:t>
      </w:r>
      <w:r w:rsidRPr="00375ABE">
        <w:rPr>
          <w:rFonts w:ascii="Times New Roman" w:hAnsi="Times New Roman" w:cs="Times New Roman"/>
          <w:lang w:val="en-US"/>
        </w:rPr>
        <w:t>Both actions increase blood calcium levels.</w:t>
      </w:r>
    </w:p>
    <w:p w:rsidR="006A6ECD" w:rsidRPr="00375ABE" w:rsidRDefault="006A6ECD" w:rsidP="006B2A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Bones become increasingly fragile as calcium is withdrawn from them.</w:t>
      </w:r>
      <w:r w:rsidR="00375ABE">
        <w:rPr>
          <w:rFonts w:ascii="Times New Roman" w:hAnsi="Times New Roman" w:cs="Times New Roman"/>
          <w:lang w:val="en-US"/>
        </w:rPr>
        <w:t xml:space="preserve"> </w:t>
      </w:r>
      <w:r w:rsidRPr="00375ABE">
        <w:rPr>
          <w:rFonts w:ascii="Times New Roman" w:hAnsi="Times New Roman" w:cs="Times New Roman"/>
          <w:lang w:val="en-US"/>
        </w:rPr>
        <w:t>Osteoporosis may result from years of low calcium intake.</w:t>
      </w:r>
    </w:p>
    <w:p w:rsidR="006A6ECD" w:rsidRPr="00375ABE" w:rsidRDefault="006A6ECD" w:rsidP="006B2A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Osteoblasts increase bone mass if blood calcium level is high until one is age 30-35 years old.</w:t>
      </w:r>
    </w:p>
    <w:p w:rsidR="006A6ECD" w:rsidRPr="00375ABE" w:rsidRDefault="006A6ECD" w:rsidP="006B2A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Bone mass will remain stable in women until menopause with adequate consumption of calcium, phosphorus, and vitamin D.</w:t>
      </w:r>
    </w:p>
    <w:p w:rsidR="00375ABE" w:rsidRDefault="00375ABE" w:rsidP="00375ABE">
      <w:pPr>
        <w:rPr>
          <w:rFonts w:ascii="Times New Roman" w:hAnsi="Times New Roman" w:cs="Times New Roman"/>
        </w:rPr>
      </w:pPr>
    </w:p>
    <w:p w:rsidR="00375ABE" w:rsidRPr="00375ABE" w:rsidRDefault="00375ABE" w:rsidP="00375ABE">
      <w:pPr>
        <w:rPr>
          <w:rFonts w:ascii="Times New Roman" w:hAnsi="Times New Roman" w:cs="Times New Roman"/>
        </w:rPr>
      </w:pPr>
    </w:p>
    <w:p w:rsidR="00375ABE" w:rsidRDefault="00375ABE" w:rsidP="006A6ECD">
      <w:pPr>
        <w:rPr>
          <w:rFonts w:ascii="Times New Roman" w:hAnsi="Times New Roman" w:cs="Times New Roman"/>
          <w:sz w:val="28"/>
        </w:rPr>
      </w:pPr>
    </w:p>
    <w:p w:rsidR="006A6ECD" w:rsidRPr="00375ABE" w:rsidRDefault="006A6ECD" w:rsidP="006A6ECD">
      <w:pPr>
        <w:rPr>
          <w:rFonts w:ascii="Times New Roman" w:hAnsi="Times New Roman" w:cs="Times New Roman"/>
          <w:sz w:val="32"/>
        </w:rPr>
      </w:pPr>
      <w:r w:rsidRPr="00375ABE">
        <w:rPr>
          <w:rFonts w:ascii="Times New Roman" w:hAnsi="Times New Roman" w:cs="Times New Roman"/>
          <w:b/>
          <w:bCs/>
          <w:sz w:val="32"/>
          <w:u w:val="single"/>
          <w:lang w:val="en-US"/>
        </w:rPr>
        <w:t>Calcium:  Sources</w:t>
      </w:r>
    </w:p>
    <w:p w:rsidR="006A6ECD" w:rsidRPr="00375ABE" w:rsidRDefault="006A6ECD" w:rsidP="006B2A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Milk and milk products</w:t>
      </w:r>
    </w:p>
    <w:p w:rsidR="006A6ECD" w:rsidRPr="00375ABE" w:rsidRDefault="006A6ECD" w:rsidP="006B2A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Dark green, leafy vegetables</w:t>
      </w:r>
    </w:p>
    <w:p w:rsidR="00375ABE" w:rsidRPr="00375ABE" w:rsidRDefault="006A6ECD" w:rsidP="006B2A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When vegetables contain oxalic acid, as spinach and Swiss chard do, the calcium remains unavailable because the oxalic acid binds it and prevents it from being absorbed</w:t>
      </w:r>
    </w:p>
    <w:p w:rsidR="006A6ECD" w:rsidRPr="00375ABE" w:rsidRDefault="00375ABE" w:rsidP="00375ABE">
      <w:p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sz w:val="24"/>
          <w:u w:val="single"/>
        </w:rPr>
        <w:t xml:space="preserve"> </w:t>
      </w:r>
      <w:r w:rsidR="006A6ECD" w:rsidRPr="00375ABE">
        <w:rPr>
          <w:rFonts w:ascii="Times New Roman" w:hAnsi="Times New Roman" w:cs="Times New Roman"/>
          <w:b/>
          <w:bCs/>
          <w:sz w:val="24"/>
          <w:u w:val="single"/>
          <w:lang w:val="en-US"/>
        </w:rPr>
        <w:t>Fiber</w:t>
      </w:r>
    </w:p>
    <w:p w:rsidR="00375ABE" w:rsidRDefault="006B2A4F" w:rsidP="00375ABE">
      <w:pPr>
        <w:rPr>
          <w:rFonts w:ascii="Times New Roman" w:hAnsi="Times New Roman" w:cs="Times New Roman"/>
          <w:lang w:val="en-US"/>
        </w:rPr>
      </w:pPr>
      <w:r w:rsidRPr="00375ABE">
        <w:rPr>
          <w:rFonts w:ascii="Times New Roman" w:hAnsi="Times New Roman" w:cs="Times New Roman"/>
          <w:lang w:val="en-US"/>
        </w:rPr>
        <w:t>When the intake of fiber exceeds 35g a day, calcium will also bind with phytates (phosphorus compounds found in some high-fiber cereal), which also limits its absorption</w:t>
      </w:r>
      <w:r w:rsidR="00375ABE">
        <w:rPr>
          <w:rFonts w:ascii="Times New Roman" w:hAnsi="Times New Roman" w:cs="Times New Roman"/>
          <w:lang w:val="en-US"/>
        </w:rPr>
        <w:t>.</w:t>
      </w:r>
    </w:p>
    <w:p w:rsidR="003E0131" w:rsidRPr="00375ABE" w:rsidRDefault="00375ABE" w:rsidP="00375ABE">
      <w:pPr>
        <w:rPr>
          <w:rFonts w:ascii="Times New Roman" w:hAnsi="Times New Roman" w:cs="Times New Roman"/>
          <w:b/>
          <w:u w:val="single"/>
        </w:rPr>
      </w:pPr>
      <w:r w:rsidRPr="00375ABE">
        <w:rPr>
          <w:rFonts w:ascii="Times New Roman" w:hAnsi="Times New Roman" w:cs="Times New Roman"/>
          <w:b/>
          <w:u w:val="single"/>
          <w:lang w:val="en-US"/>
        </w:rPr>
        <w:t>Enhances absorption of Calcium</w:t>
      </w:r>
      <w:r w:rsidR="006B2A4F" w:rsidRPr="00375ABE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6A6ECD" w:rsidRPr="00375ABE" w:rsidRDefault="006A6ECD" w:rsidP="006B2A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Vitamin D</w:t>
      </w:r>
    </w:p>
    <w:p w:rsidR="006A6ECD" w:rsidRPr="00375ABE" w:rsidRDefault="006A6ECD" w:rsidP="006B2A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Calcium-to-phosphorus ratio that includes no more phosphorus than calcium</w:t>
      </w:r>
    </w:p>
    <w:p w:rsidR="006A6ECD" w:rsidRPr="00375ABE" w:rsidRDefault="006A6ECD" w:rsidP="006B2A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Presence of lactose</w:t>
      </w:r>
    </w:p>
    <w:p w:rsidR="006A6ECD" w:rsidRPr="00375ABE" w:rsidRDefault="006A6ECD" w:rsidP="006A6ECD">
      <w:pPr>
        <w:rPr>
          <w:rFonts w:ascii="Times New Roman" w:hAnsi="Times New Roman" w:cs="Times New Roman"/>
          <w:u w:val="single"/>
        </w:rPr>
      </w:pPr>
      <w:r w:rsidRPr="00375ABE">
        <w:rPr>
          <w:rFonts w:ascii="Times New Roman" w:hAnsi="Times New Roman" w:cs="Times New Roman"/>
          <w:b/>
          <w:bCs/>
          <w:u w:val="single"/>
          <w:lang w:val="en-US"/>
        </w:rPr>
        <w:t>Retards absorption</w:t>
      </w:r>
    </w:p>
    <w:p w:rsidR="006A6ECD" w:rsidRPr="00375ABE" w:rsidRDefault="006A6ECD" w:rsidP="006B2A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75ABE">
        <w:rPr>
          <w:rFonts w:ascii="Times New Roman" w:hAnsi="Times New Roman" w:cs="Times New Roman"/>
          <w:lang w:val="en-US"/>
        </w:rPr>
        <w:t>Lack of weight-bearing exercise</w:t>
      </w:r>
    </w:p>
    <w:p w:rsidR="00375ABE" w:rsidRDefault="00375ABE" w:rsidP="00375ABE">
      <w:pPr>
        <w:pStyle w:val="ListParagraph"/>
        <w:rPr>
          <w:rFonts w:ascii="Times New Roman" w:hAnsi="Times New Roman" w:cs="Times New Roman"/>
          <w:lang w:val="en-US"/>
        </w:rPr>
      </w:pPr>
    </w:p>
    <w:p w:rsidR="00375ABE" w:rsidRPr="00375ABE" w:rsidRDefault="00375ABE" w:rsidP="00375ABE">
      <w:pPr>
        <w:pStyle w:val="ListParagraph"/>
        <w:rPr>
          <w:rFonts w:ascii="Times New Roman" w:hAnsi="Times New Roman" w:cs="Times New Roman"/>
        </w:rPr>
      </w:pPr>
    </w:p>
    <w:p w:rsidR="006A6ECD" w:rsidRPr="00375ABE" w:rsidRDefault="006A6ECD" w:rsidP="006A6ECD">
      <w:pPr>
        <w:rPr>
          <w:rFonts w:ascii="Times New Roman" w:hAnsi="Times New Roman" w:cs="Times New Roman"/>
          <w:sz w:val="28"/>
        </w:rPr>
      </w:pPr>
      <w:r w:rsidRPr="00375ABE">
        <w:rPr>
          <w:rFonts w:ascii="Times New Roman" w:hAnsi="Times New Roman" w:cs="Times New Roman"/>
          <w:b/>
          <w:bCs/>
          <w:sz w:val="28"/>
          <w:u w:val="single"/>
          <w:lang w:val="en-US"/>
        </w:rPr>
        <w:t>Calcium:  Requirements</w:t>
      </w:r>
    </w:p>
    <w:p w:rsidR="006A6ECD" w:rsidRPr="00345AE7" w:rsidRDefault="00375ABE" w:rsidP="006B2A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 xml:space="preserve">0-6  months - </w:t>
      </w:r>
      <w:r w:rsidR="006A6ECD" w:rsidRPr="00345AE7">
        <w:rPr>
          <w:rFonts w:ascii="Times New Roman" w:hAnsi="Times New Roman" w:cs="Times New Roman"/>
          <w:b/>
          <w:lang w:val="en-US"/>
        </w:rPr>
        <w:t>210 mg</w:t>
      </w:r>
    </w:p>
    <w:p w:rsidR="006A6ECD" w:rsidRPr="00345AE7" w:rsidRDefault="00375ABE" w:rsidP="006B2A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>6-12  months-</w:t>
      </w:r>
      <w:r w:rsidR="006A6ECD" w:rsidRPr="00345AE7">
        <w:rPr>
          <w:rFonts w:ascii="Times New Roman" w:hAnsi="Times New Roman" w:cs="Times New Roman"/>
          <w:b/>
          <w:lang w:val="en-US"/>
        </w:rPr>
        <w:t>270 mg</w:t>
      </w:r>
    </w:p>
    <w:p w:rsidR="006A6ECD" w:rsidRPr="00345AE7" w:rsidRDefault="00375ABE" w:rsidP="006B2A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 xml:space="preserve">1-3  year     </w:t>
      </w:r>
      <w:r w:rsidR="006A6ECD" w:rsidRPr="00345AE7">
        <w:rPr>
          <w:rFonts w:ascii="Times New Roman" w:hAnsi="Times New Roman" w:cs="Times New Roman"/>
          <w:b/>
          <w:lang w:val="en-US"/>
        </w:rPr>
        <w:t xml:space="preserve"> </w:t>
      </w:r>
      <w:r w:rsidR="00345AE7" w:rsidRPr="00345AE7">
        <w:rPr>
          <w:rFonts w:ascii="Times New Roman" w:hAnsi="Times New Roman" w:cs="Times New Roman"/>
          <w:b/>
          <w:lang w:val="en-US"/>
        </w:rPr>
        <w:t xml:space="preserve"> </w:t>
      </w:r>
      <w:r w:rsidRPr="00345AE7">
        <w:rPr>
          <w:rFonts w:ascii="Times New Roman" w:hAnsi="Times New Roman" w:cs="Times New Roman"/>
          <w:b/>
          <w:lang w:val="en-US"/>
        </w:rPr>
        <w:t xml:space="preserve">- </w:t>
      </w:r>
      <w:r w:rsidR="006A6ECD" w:rsidRPr="00345AE7">
        <w:rPr>
          <w:rFonts w:ascii="Times New Roman" w:hAnsi="Times New Roman" w:cs="Times New Roman"/>
          <w:b/>
          <w:lang w:val="en-US"/>
        </w:rPr>
        <w:t>500 mg</w:t>
      </w:r>
    </w:p>
    <w:p w:rsidR="006A6ECD" w:rsidRPr="00345AE7" w:rsidRDefault="00375ABE" w:rsidP="006B2A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>4-8  year</w:t>
      </w:r>
      <w:r w:rsidR="006A6ECD" w:rsidRPr="00345AE7">
        <w:rPr>
          <w:rFonts w:ascii="Times New Roman" w:hAnsi="Times New Roman" w:cs="Times New Roman"/>
          <w:b/>
          <w:lang w:val="en-US"/>
        </w:rPr>
        <w:t xml:space="preserve"> </w:t>
      </w:r>
      <w:r w:rsidRPr="00345AE7">
        <w:rPr>
          <w:rFonts w:ascii="Times New Roman" w:hAnsi="Times New Roman" w:cs="Times New Roman"/>
          <w:b/>
          <w:lang w:val="en-US"/>
        </w:rPr>
        <w:t xml:space="preserve">       -</w:t>
      </w:r>
      <w:r w:rsidR="006A6ECD" w:rsidRPr="00345AE7">
        <w:rPr>
          <w:rFonts w:ascii="Times New Roman" w:hAnsi="Times New Roman" w:cs="Times New Roman"/>
          <w:b/>
          <w:lang w:val="en-US"/>
        </w:rPr>
        <w:t>800 mg</w:t>
      </w:r>
    </w:p>
    <w:p w:rsidR="006A6ECD" w:rsidRPr="00345AE7" w:rsidRDefault="00375ABE" w:rsidP="006B2A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>9-18  years     -</w:t>
      </w:r>
      <w:r w:rsidR="006A6ECD" w:rsidRPr="00345AE7">
        <w:rPr>
          <w:rFonts w:ascii="Times New Roman" w:hAnsi="Times New Roman" w:cs="Times New Roman"/>
          <w:b/>
          <w:lang w:val="en-US"/>
        </w:rPr>
        <w:t>1,300 mg</w:t>
      </w:r>
    </w:p>
    <w:p w:rsidR="006A6ECD" w:rsidRPr="00345AE7" w:rsidRDefault="00375ABE" w:rsidP="006B2A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>19-50 years    -</w:t>
      </w:r>
      <w:r w:rsidR="006A6ECD" w:rsidRPr="00345AE7">
        <w:rPr>
          <w:rFonts w:ascii="Times New Roman" w:hAnsi="Times New Roman" w:cs="Times New Roman"/>
          <w:b/>
          <w:lang w:val="en-US"/>
        </w:rPr>
        <w:t>1,000 mg</w:t>
      </w:r>
    </w:p>
    <w:p w:rsidR="006A6ECD" w:rsidRPr="00345AE7" w:rsidRDefault="00345AE7" w:rsidP="006B2A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>51-70+ years  -</w:t>
      </w:r>
      <w:r w:rsidR="006A6ECD" w:rsidRPr="00345AE7">
        <w:rPr>
          <w:rFonts w:ascii="Times New Roman" w:hAnsi="Times New Roman" w:cs="Times New Roman"/>
          <w:b/>
          <w:lang w:val="en-US"/>
        </w:rPr>
        <w:t>1,200 mg</w:t>
      </w:r>
    </w:p>
    <w:p w:rsidR="003E0131" w:rsidRPr="00345AE7" w:rsidRDefault="006B2A4F" w:rsidP="00345AE7">
      <w:pPr>
        <w:ind w:left="360"/>
        <w:rPr>
          <w:rFonts w:ascii="Times New Roman" w:hAnsi="Times New Roman" w:cs="Times New Roman"/>
          <w:b/>
        </w:rPr>
      </w:pPr>
      <w:r w:rsidRPr="00345AE7">
        <w:rPr>
          <w:rFonts w:ascii="Times New Roman" w:hAnsi="Times New Roman" w:cs="Times New Roman"/>
          <w:b/>
          <w:lang w:val="en-US"/>
        </w:rPr>
        <w:t xml:space="preserve">Pregnant women </w:t>
      </w:r>
    </w:p>
    <w:p w:rsidR="003E0131" w:rsidRPr="00345AE7" w:rsidRDefault="00345AE7" w:rsidP="006B2A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14-18 years -</w:t>
      </w:r>
      <w:r w:rsidR="006B2A4F" w:rsidRPr="00345AE7">
        <w:rPr>
          <w:rFonts w:ascii="Times New Roman" w:hAnsi="Times New Roman" w:cs="Times New Roman"/>
          <w:lang w:val="en-US"/>
        </w:rPr>
        <w:t>1,300 mg</w:t>
      </w:r>
    </w:p>
    <w:p w:rsidR="003E0131" w:rsidRPr="00345AE7" w:rsidRDefault="00345AE7" w:rsidP="006B2A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 xml:space="preserve">19-50 years- </w:t>
      </w:r>
      <w:r w:rsidR="006B2A4F" w:rsidRPr="00345AE7">
        <w:rPr>
          <w:rFonts w:ascii="Times New Roman" w:hAnsi="Times New Roman" w:cs="Times New Roman"/>
          <w:lang w:val="en-US"/>
        </w:rPr>
        <w:t>1,000 mg</w:t>
      </w:r>
    </w:p>
    <w:p w:rsidR="003E0131" w:rsidRPr="00345AE7" w:rsidRDefault="006B2A4F" w:rsidP="006B2A4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Lactating women same as no lactating women of same age</w:t>
      </w:r>
    </w:p>
    <w:p w:rsidR="00345AE7" w:rsidRPr="006A6ECD" w:rsidRDefault="00345AE7" w:rsidP="00345AE7">
      <w:pPr>
        <w:ind w:left="720"/>
        <w:rPr>
          <w:rFonts w:ascii="Times New Roman" w:hAnsi="Times New Roman" w:cs="Times New Roman"/>
        </w:rPr>
      </w:pPr>
    </w:p>
    <w:p w:rsidR="006A6ECD" w:rsidRPr="00345AE7" w:rsidRDefault="006A6ECD" w:rsidP="006A6ECD">
      <w:pPr>
        <w:rPr>
          <w:rFonts w:ascii="Times New Roman" w:hAnsi="Times New Roman" w:cs="Times New Roman"/>
          <w:sz w:val="28"/>
        </w:rPr>
      </w:pPr>
      <w:r w:rsidRPr="00345AE7">
        <w:rPr>
          <w:rFonts w:ascii="Times New Roman" w:hAnsi="Times New Roman" w:cs="Times New Roman"/>
          <w:b/>
          <w:bCs/>
          <w:sz w:val="28"/>
          <w:u w:val="single"/>
          <w:lang w:val="en-US"/>
        </w:rPr>
        <w:t>Calcium:  Supplements</w:t>
      </w:r>
    </w:p>
    <w:p w:rsidR="003E0131" w:rsidRPr="006A6ECD" w:rsidRDefault="006B2A4F" w:rsidP="006B2A4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Calcium carbonate, form found in calcium-based antacid tablets, has highest concentration of bioavailable calcium.</w:t>
      </w:r>
    </w:p>
    <w:p w:rsidR="003E0131" w:rsidRPr="006A6ECD" w:rsidRDefault="006B2A4F" w:rsidP="006B2A4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lastRenderedPageBreak/>
        <w:t>Appear to be absorbed most efficiently when consumed in doses of 500 mg.</w:t>
      </w:r>
    </w:p>
    <w:p w:rsidR="00345AE7" w:rsidRDefault="006B2A4F" w:rsidP="006B2A4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 xml:space="preserve">Check for USP-approved products, which are unlikely to contain lead. </w:t>
      </w:r>
    </w:p>
    <w:p w:rsidR="006A6ECD" w:rsidRPr="00345AE7" w:rsidRDefault="006A6ECD" w:rsidP="00345AE7">
      <w:pPr>
        <w:rPr>
          <w:rFonts w:ascii="Times New Roman" w:hAnsi="Times New Roman" w:cs="Times New Roman"/>
          <w:sz w:val="28"/>
          <w:u w:val="single"/>
        </w:rPr>
      </w:pPr>
      <w:r w:rsidRPr="00345AE7">
        <w:rPr>
          <w:rFonts w:ascii="Times New Roman" w:hAnsi="Times New Roman" w:cs="Times New Roman"/>
          <w:b/>
          <w:bCs/>
          <w:sz w:val="28"/>
          <w:u w:val="single"/>
          <w:lang w:val="en-US"/>
        </w:rPr>
        <w:t>Calcium:  Deficiency</w:t>
      </w:r>
    </w:p>
    <w:p w:rsidR="006A6ECD" w:rsidRPr="00345AE7" w:rsidRDefault="006A6ECD" w:rsidP="006B2A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Rickets results in poorly formed bone structure and causes bowed legs, “pigeon breast”, enlarged wrists or ankles, and stunted growth.</w:t>
      </w:r>
    </w:p>
    <w:p w:rsidR="006A6ECD" w:rsidRPr="00345AE7" w:rsidRDefault="006A6ECD" w:rsidP="006B2A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 xml:space="preserve">“Adult rickets” (osteomalacia) causes  bones to become soft.  </w:t>
      </w:r>
    </w:p>
    <w:p w:rsidR="006A6ECD" w:rsidRPr="00345AE7" w:rsidRDefault="006A6ECD" w:rsidP="006B2A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Tetany, characterized by involuntary muscle movement, results from insufficient calcium in blood.</w:t>
      </w:r>
    </w:p>
    <w:p w:rsidR="00345AE7" w:rsidRPr="00345AE7" w:rsidRDefault="00345AE7" w:rsidP="00345AE7">
      <w:pPr>
        <w:pStyle w:val="ListParagraph"/>
        <w:rPr>
          <w:rFonts w:ascii="Times New Roman" w:hAnsi="Times New Roman" w:cs="Times New Roman"/>
        </w:rPr>
      </w:pPr>
    </w:p>
    <w:p w:rsidR="006A6ECD" w:rsidRPr="00345AE7" w:rsidRDefault="006A6ECD" w:rsidP="006A6ECD">
      <w:pPr>
        <w:rPr>
          <w:rFonts w:ascii="Times New Roman" w:hAnsi="Times New Roman" w:cs="Times New Roman"/>
          <w:sz w:val="28"/>
          <w:u w:val="single"/>
        </w:rPr>
      </w:pPr>
      <w:r w:rsidRPr="00345AE7">
        <w:rPr>
          <w:rFonts w:ascii="Times New Roman" w:hAnsi="Times New Roman" w:cs="Times New Roman"/>
          <w:b/>
          <w:bCs/>
          <w:sz w:val="28"/>
          <w:u w:val="single"/>
          <w:lang w:val="en-US"/>
        </w:rPr>
        <w:t>Calcium:  Excess</w:t>
      </w:r>
    </w:p>
    <w:p w:rsidR="006A6ECD" w:rsidRPr="006A6ECD" w:rsidRDefault="006A6ECD" w:rsidP="006A6ECD">
      <w:pPr>
        <w:rPr>
          <w:rFonts w:ascii="Times New Roman" w:hAnsi="Times New Roman" w:cs="Times New Roman"/>
        </w:rPr>
      </w:pPr>
      <w:r w:rsidRPr="006A6ECD">
        <w:rPr>
          <w:rFonts w:ascii="Times New Roman" w:hAnsi="Times New Roman" w:cs="Times New Roman"/>
          <w:lang w:val="en-US"/>
        </w:rPr>
        <w:t>Excessive intake may:</w:t>
      </w:r>
    </w:p>
    <w:p w:rsidR="006A6ECD" w:rsidRPr="00345AE7" w:rsidRDefault="006A6ECD" w:rsidP="006B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Cause constipation</w:t>
      </w:r>
    </w:p>
    <w:p w:rsidR="006A6ECD" w:rsidRPr="00345AE7" w:rsidRDefault="006A6ECD" w:rsidP="006B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Cause kidney stones</w:t>
      </w:r>
    </w:p>
    <w:p w:rsidR="006A6ECD" w:rsidRPr="00345AE7" w:rsidRDefault="006A6ECD" w:rsidP="006B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 xml:space="preserve">Inhibit the absorption of iron and zinc </w:t>
      </w:r>
    </w:p>
    <w:p w:rsidR="00345AE7" w:rsidRPr="00345AE7" w:rsidRDefault="00345AE7" w:rsidP="00345AE7">
      <w:pPr>
        <w:rPr>
          <w:rFonts w:ascii="Times New Roman" w:hAnsi="Times New Roman" w:cs="Times New Roman"/>
        </w:rPr>
      </w:pPr>
    </w:p>
    <w:p w:rsidR="006A6ECD" w:rsidRPr="00345AE7" w:rsidRDefault="006A6ECD" w:rsidP="006B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u w:val="single"/>
        </w:rPr>
      </w:pPr>
      <w:r w:rsidRPr="00345AE7">
        <w:rPr>
          <w:rFonts w:ascii="Times New Roman" w:hAnsi="Times New Roman" w:cs="Times New Roman"/>
          <w:b/>
          <w:bCs/>
          <w:sz w:val="28"/>
          <w:u w:val="single"/>
          <w:lang w:val="en-US"/>
        </w:rPr>
        <w:t>PHOSPHORUS (P)</w:t>
      </w:r>
    </w:p>
    <w:p w:rsidR="006A6ECD" w:rsidRPr="00345AE7" w:rsidRDefault="006A6ECD" w:rsidP="006B2A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Constituent of all body cells.</w:t>
      </w:r>
    </w:p>
    <w:p w:rsidR="006A6ECD" w:rsidRPr="00345AE7" w:rsidRDefault="006A6ECD" w:rsidP="006B2A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Necessary for the formation of strong, rigid bones and teeth; metabolism of carbohydrates, fats, and proteins; proper acid-base balance; and effective action of several B vitamins.</w:t>
      </w:r>
    </w:p>
    <w:p w:rsidR="006A6ECD" w:rsidRPr="00345AE7" w:rsidRDefault="006A6ECD" w:rsidP="006B2A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Stored in bones, absorption is increased in the presence of vitamin D.</w:t>
      </w:r>
    </w:p>
    <w:p w:rsidR="00345AE7" w:rsidRPr="00345AE7" w:rsidRDefault="00345AE7" w:rsidP="00345AE7">
      <w:pPr>
        <w:rPr>
          <w:rFonts w:ascii="Times New Roman" w:hAnsi="Times New Roman" w:cs="Times New Roman"/>
        </w:rPr>
      </w:pPr>
    </w:p>
    <w:p w:rsidR="006A6ECD" w:rsidRPr="00345AE7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345AE7">
        <w:rPr>
          <w:rFonts w:ascii="Times New Roman" w:hAnsi="Times New Roman" w:cs="Times New Roman"/>
          <w:b/>
          <w:sz w:val="28"/>
          <w:u w:val="single"/>
          <w:lang w:val="en-US"/>
        </w:rPr>
        <w:t>Phosphorus:  Sources</w:t>
      </w:r>
    </w:p>
    <w:p w:rsidR="006A6ECD" w:rsidRPr="00345AE7" w:rsidRDefault="006A6ECD" w:rsidP="006B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Protein-rich foods such as milk, cheese, meats, poultry, and fish.</w:t>
      </w:r>
    </w:p>
    <w:p w:rsidR="006A6ECD" w:rsidRPr="00345AE7" w:rsidRDefault="006A6ECD" w:rsidP="006B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Cereals, legumes, nuts, soft drinks</w:t>
      </w:r>
    </w:p>
    <w:p w:rsidR="00345AE7" w:rsidRPr="00345AE7" w:rsidRDefault="00345AE7" w:rsidP="00345AE7">
      <w:pPr>
        <w:pStyle w:val="ListParagraph"/>
        <w:rPr>
          <w:rFonts w:ascii="Times New Roman" w:hAnsi="Times New Roman" w:cs="Times New Roman"/>
        </w:rPr>
      </w:pPr>
    </w:p>
    <w:p w:rsidR="006A6ECD" w:rsidRPr="00345AE7" w:rsidRDefault="006A6ECD" w:rsidP="006A6ECD">
      <w:pPr>
        <w:rPr>
          <w:rFonts w:ascii="Times New Roman" w:hAnsi="Times New Roman" w:cs="Times New Roman"/>
          <w:sz w:val="28"/>
          <w:u w:val="single"/>
        </w:rPr>
      </w:pPr>
      <w:r w:rsidRPr="00345AE7">
        <w:rPr>
          <w:rFonts w:ascii="Times New Roman" w:hAnsi="Times New Roman" w:cs="Times New Roman"/>
          <w:b/>
          <w:bCs/>
          <w:sz w:val="28"/>
          <w:u w:val="single"/>
          <w:lang w:val="en-US"/>
        </w:rPr>
        <w:t>Phosphorus:  Requirements</w:t>
      </w:r>
    </w:p>
    <w:p w:rsidR="006A6ECD" w:rsidRPr="00345AE7" w:rsidRDefault="006A6ECD" w:rsidP="006A6ECD">
      <w:pPr>
        <w:rPr>
          <w:rFonts w:ascii="Times New Roman" w:hAnsi="Times New Roman" w:cs="Times New Roman"/>
          <w:b/>
          <w:u w:val="single"/>
        </w:rPr>
      </w:pPr>
      <w:r w:rsidRPr="00345AE7">
        <w:rPr>
          <w:rFonts w:ascii="Times New Roman" w:hAnsi="Times New Roman" w:cs="Times New Roman"/>
          <w:b/>
          <w:u w:val="single"/>
          <w:lang w:val="en-US"/>
        </w:rPr>
        <w:t>Adequate Intake</w:t>
      </w:r>
    </w:p>
    <w:p w:rsidR="006A6ECD" w:rsidRPr="00345AE7" w:rsidRDefault="006A6ECD" w:rsidP="006B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0-6  months</w:t>
      </w:r>
      <w:r w:rsidR="00345AE7">
        <w:rPr>
          <w:rFonts w:ascii="Times New Roman" w:hAnsi="Times New Roman" w:cs="Times New Roman"/>
          <w:lang w:val="en-US"/>
        </w:rPr>
        <w:t xml:space="preserve"> - </w:t>
      </w:r>
      <w:r w:rsidRPr="00345AE7">
        <w:rPr>
          <w:rFonts w:ascii="Times New Roman" w:hAnsi="Times New Roman" w:cs="Times New Roman"/>
          <w:lang w:val="en-US"/>
        </w:rPr>
        <w:t>100 mg</w:t>
      </w:r>
    </w:p>
    <w:p w:rsidR="006A6ECD" w:rsidRPr="00345AE7" w:rsidRDefault="006A6ECD" w:rsidP="006B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 xml:space="preserve">6-12  months </w:t>
      </w:r>
      <w:r w:rsidR="00345AE7">
        <w:rPr>
          <w:rFonts w:ascii="Times New Roman" w:hAnsi="Times New Roman" w:cs="Times New Roman"/>
          <w:lang w:val="en-US"/>
        </w:rPr>
        <w:t xml:space="preserve">- </w:t>
      </w:r>
      <w:r w:rsidRPr="00345AE7">
        <w:rPr>
          <w:rFonts w:ascii="Times New Roman" w:hAnsi="Times New Roman" w:cs="Times New Roman"/>
          <w:lang w:val="en-US"/>
        </w:rPr>
        <w:t>275 mg</w:t>
      </w:r>
    </w:p>
    <w:p w:rsidR="006A6ECD" w:rsidRPr="00345AE7" w:rsidRDefault="006A6ECD" w:rsidP="006A6ECD">
      <w:pPr>
        <w:rPr>
          <w:rFonts w:ascii="Times New Roman" w:hAnsi="Times New Roman" w:cs="Times New Roman"/>
          <w:b/>
          <w:u w:val="single"/>
        </w:rPr>
      </w:pPr>
      <w:r w:rsidRPr="00345AE7">
        <w:rPr>
          <w:rFonts w:ascii="Times New Roman" w:hAnsi="Times New Roman" w:cs="Times New Roman"/>
          <w:b/>
          <w:u w:val="single"/>
          <w:lang w:val="en-US"/>
        </w:rPr>
        <w:t>Estimated Average Requirements</w:t>
      </w:r>
    </w:p>
    <w:p w:rsidR="006A6ECD" w:rsidRPr="00345AE7" w:rsidRDefault="006A6ECD" w:rsidP="006B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1-3  yea</w:t>
      </w:r>
      <w:r w:rsidR="00345AE7">
        <w:rPr>
          <w:rFonts w:ascii="Times New Roman" w:hAnsi="Times New Roman" w:cs="Times New Roman"/>
          <w:lang w:val="en-US"/>
        </w:rPr>
        <w:t xml:space="preserve">r- </w:t>
      </w:r>
      <w:r w:rsidRPr="00345AE7">
        <w:rPr>
          <w:rFonts w:ascii="Times New Roman" w:hAnsi="Times New Roman" w:cs="Times New Roman"/>
          <w:lang w:val="en-US"/>
        </w:rPr>
        <w:t>380 mg</w:t>
      </w:r>
    </w:p>
    <w:p w:rsidR="006A6ECD" w:rsidRPr="00345AE7" w:rsidRDefault="00345AE7" w:rsidP="006B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4-8  years- </w:t>
      </w:r>
      <w:r w:rsidR="006A6ECD" w:rsidRPr="00345AE7">
        <w:rPr>
          <w:rFonts w:ascii="Times New Roman" w:hAnsi="Times New Roman" w:cs="Times New Roman"/>
          <w:lang w:val="en-US"/>
        </w:rPr>
        <w:t>405 mg</w:t>
      </w:r>
    </w:p>
    <w:p w:rsidR="006A6ECD" w:rsidRPr="00345AE7" w:rsidRDefault="00345AE7" w:rsidP="006B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9-18 years- </w:t>
      </w:r>
      <w:r w:rsidR="006A6ECD" w:rsidRPr="00345AE7">
        <w:rPr>
          <w:rFonts w:ascii="Times New Roman" w:hAnsi="Times New Roman" w:cs="Times New Roman"/>
          <w:lang w:val="en-US"/>
        </w:rPr>
        <w:t xml:space="preserve"> 1,055 mg</w:t>
      </w:r>
    </w:p>
    <w:p w:rsidR="00345AE7" w:rsidRDefault="00345AE7" w:rsidP="00345AE7">
      <w:pPr>
        <w:rPr>
          <w:rFonts w:ascii="Times New Roman" w:hAnsi="Times New Roman" w:cs="Times New Roman"/>
        </w:rPr>
      </w:pPr>
    </w:p>
    <w:p w:rsidR="00345AE7" w:rsidRPr="00345AE7" w:rsidRDefault="00345AE7" w:rsidP="00345AE7">
      <w:pPr>
        <w:rPr>
          <w:rFonts w:ascii="Times New Roman" w:hAnsi="Times New Roman" w:cs="Times New Roman"/>
        </w:rPr>
      </w:pPr>
    </w:p>
    <w:p w:rsidR="006A6ECD" w:rsidRPr="00345AE7" w:rsidRDefault="006A6ECD" w:rsidP="006A6ECD">
      <w:pPr>
        <w:rPr>
          <w:rFonts w:ascii="Times New Roman" w:hAnsi="Times New Roman" w:cs="Times New Roman"/>
          <w:sz w:val="28"/>
          <w:u w:val="single"/>
        </w:rPr>
      </w:pPr>
      <w:r w:rsidRPr="00345AE7">
        <w:rPr>
          <w:rFonts w:ascii="Times New Roman" w:hAnsi="Times New Roman" w:cs="Times New Roman"/>
          <w:b/>
          <w:bCs/>
          <w:sz w:val="28"/>
          <w:u w:val="single"/>
          <w:lang w:val="en-US"/>
        </w:rPr>
        <w:t>Phosphorus:  Deficiency</w:t>
      </w:r>
    </w:p>
    <w:p w:rsidR="006A6ECD" w:rsidRPr="00345AE7" w:rsidRDefault="006A6ECD" w:rsidP="006B2A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Deficiency is rare.</w:t>
      </w:r>
    </w:p>
    <w:p w:rsidR="006A6ECD" w:rsidRPr="00345AE7" w:rsidRDefault="006A6ECD" w:rsidP="006B2A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Excessive use of antacids affect absorption.</w:t>
      </w:r>
    </w:p>
    <w:p w:rsidR="006A6ECD" w:rsidRPr="00345AE7" w:rsidRDefault="006A6ECD" w:rsidP="006B2A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Symptoms of deficiency include bone demineralization (loss of minerals), fatigue, and anorexia.</w:t>
      </w:r>
    </w:p>
    <w:p w:rsidR="00345AE7" w:rsidRPr="00345AE7" w:rsidRDefault="00345AE7" w:rsidP="00345AE7">
      <w:pPr>
        <w:rPr>
          <w:rFonts w:ascii="Times New Roman" w:hAnsi="Times New Roman" w:cs="Times New Roman"/>
        </w:rPr>
      </w:pPr>
    </w:p>
    <w:p w:rsidR="00345AE7" w:rsidRPr="00345AE7" w:rsidRDefault="006A6ECD" w:rsidP="006B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345AE7">
        <w:rPr>
          <w:rFonts w:ascii="Times New Roman" w:hAnsi="Times New Roman" w:cs="Times New Roman"/>
          <w:b/>
          <w:bCs/>
          <w:sz w:val="28"/>
          <w:u w:val="single"/>
          <w:lang w:val="en-US"/>
        </w:rPr>
        <w:t>Potassium (K)</w:t>
      </w:r>
    </w:p>
    <w:p w:rsidR="006A6ECD" w:rsidRPr="00345AE7" w:rsidRDefault="006A6ECD" w:rsidP="006B2A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345AE7">
        <w:rPr>
          <w:rFonts w:ascii="Times New Roman" w:hAnsi="Times New Roman" w:cs="Times New Roman"/>
          <w:lang w:val="en-US"/>
        </w:rPr>
        <w:t>Found primarily in intracellular fluid.</w:t>
      </w:r>
    </w:p>
    <w:p w:rsidR="006A6ECD" w:rsidRPr="00345AE7" w:rsidRDefault="006A6ECD" w:rsidP="006B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Essential for fluid balance and osmosis.</w:t>
      </w:r>
    </w:p>
    <w:p w:rsidR="006A6ECD" w:rsidRPr="00345AE7" w:rsidRDefault="006A6ECD" w:rsidP="006B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>Maintains fluid level within the cell.</w:t>
      </w:r>
    </w:p>
    <w:p w:rsidR="006A6ECD" w:rsidRPr="00C2452B" w:rsidRDefault="006A6ECD" w:rsidP="006B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345AE7">
        <w:rPr>
          <w:rFonts w:ascii="Times New Roman" w:hAnsi="Times New Roman" w:cs="Times New Roman"/>
          <w:lang w:val="en-US"/>
        </w:rPr>
        <w:t xml:space="preserve">Necessary for transmitting nerve impulses and muscle contractions.  </w:t>
      </w:r>
    </w:p>
    <w:p w:rsidR="00C2452B" w:rsidRPr="00345AE7" w:rsidRDefault="00C2452B" w:rsidP="00C2452B">
      <w:pPr>
        <w:pStyle w:val="ListParagraph"/>
        <w:rPr>
          <w:rFonts w:ascii="Times New Roman" w:hAnsi="Times New Roman" w:cs="Times New Roman"/>
        </w:rPr>
      </w:pPr>
    </w:p>
    <w:p w:rsidR="006A6ECD" w:rsidRPr="00C2452B" w:rsidRDefault="006A6ECD" w:rsidP="006A6ECD">
      <w:pPr>
        <w:rPr>
          <w:rFonts w:ascii="Times New Roman" w:hAnsi="Times New Roman" w:cs="Times New Roman"/>
          <w:sz w:val="28"/>
          <w:u w:val="single"/>
        </w:rPr>
      </w:pPr>
      <w:r w:rsidRPr="00C2452B">
        <w:rPr>
          <w:rFonts w:ascii="Times New Roman" w:hAnsi="Times New Roman" w:cs="Times New Roman"/>
          <w:b/>
          <w:bCs/>
          <w:sz w:val="28"/>
          <w:u w:val="single"/>
          <w:lang w:val="en-US"/>
        </w:rPr>
        <w:t>Potassium:  Sources</w:t>
      </w:r>
    </w:p>
    <w:p w:rsidR="006A6ECD" w:rsidRPr="00C2452B" w:rsidRDefault="006A6ECD" w:rsidP="006B2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Fruits–especially melons, oranges, bananas, peaches</w:t>
      </w:r>
    </w:p>
    <w:p w:rsidR="00C2452B" w:rsidRPr="00C2452B" w:rsidRDefault="006A6ECD" w:rsidP="006B2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Vegetables–mushrooms, brussel sprouts, potatoes, tomatoes, winter squash, lima beans, carrots</w:t>
      </w:r>
      <w:r w:rsidR="00C2452B">
        <w:rPr>
          <w:rFonts w:ascii="Times New Roman" w:hAnsi="Times New Roman" w:cs="Times New Roman"/>
          <w:lang w:val="en-US"/>
        </w:rPr>
        <w:t>.</w:t>
      </w:r>
      <w:r w:rsidRPr="00C2452B">
        <w:rPr>
          <w:rFonts w:ascii="Times New Roman" w:hAnsi="Times New Roman" w:cs="Times New Roman"/>
          <w:lang w:val="en-US"/>
        </w:rPr>
        <w:t xml:space="preserve"> </w:t>
      </w:r>
    </w:p>
    <w:p w:rsidR="006A6ECD" w:rsidRPr="00C2452B" w:rsidRDefault="006A6ECD" w:rsidP="00C2452B">
      <w:pPr>
        <w:pStyle w:val="ListParagraph"/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 xml:space="preserve">   </w:t>
      </w:r>
    </w:p>
    <w:p w:rsidR="006A6ECD" w:rsidRPr="00C2452B" w:rsidRDefault="006A6ECD" w:rsidP="00C2452B">
      <w:pPr>
        <w:rPr>
          <w:rFonts w:ascii="Times New Roman" w:hAnsi="Times New Roman" w:cs="Times New Roman"/>
          <w:sz w:val="28"/>
          <w:u w:val="single"/>
        </w:rPr>
      </w:pPr>
      <w:r w:rsidRPr="00C2452B">
        <w:rPr>
          <w:rFonts w:ascii="Times New Roman" w:hAnsi="Times New Roman" w:cs="Times New Roman"/>
          <w:b/>
          <w:bCs/>
          <w:sz w:val="28"/>
          <w:u w:val="single"/>
          <w:lang w:val="en-US"/>
        </w:rPr>
        <w:t xml:space="preserve">Potassium:  Deficiency </w:t>
      </w:r>
    </w:p>
    <w:p w:rsidR="006A6ECD" w:rsidRPr="00C2452B" w:rsidRDefault="006A6ECD" w:rsidP="006B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Hypokalemia</w:t>
      </w:r>
    </w:p>
    <w:p w:rsidR="006A6ECD" w:rsidRPr="00C2452B" w:rsidRDefault="006A6ECD" w:rsidP="006B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Caused by diarrhea, vomiting, diabetic acidosis, severe malnutrition, or excessive use of laxatives or diuretics</w:t>
      </w:r>
    </w:p>
    <w:p w:rsidR="006A6ECD" w:rsidRPr="00C2452B" w:rsidRDefault="006A6ECD" w:rsidP="006B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Symptoms of deficiency include nausea, anorexia, fatigue, muscle weakness, heart abnormalities</w:t>
      </w:r>
      <w:r w:rsidR="00C2452B">
        <w:rPr>
          <w:rFonts w:ascii="Times New Roman" w:hAnsi="Times New Roman" w:cs="Times New Roman"/>
          <w:lang w:val="en-US"/>
        </w:rPr>
        <w:t>.</w:t>
      </w:r>
    </w:p>
    <w:p w:rsidR="006A6ECD" w:rsidRPr="00C2452B" w:rsidRDefault="006A6ECD" w:rsidP="006A6ECD">
      <w:pPr>
        <w:rPr>
          <w:rFonts w:ascii="Times New Roman" w:hAnsi="Times New Roman" w:cs="Times New Roman"/>
          <w:b/>
          <w:sz w:val="28"/>
        </w:rPr>
      </w:pPr>
      <w:r w:rsidRPr="00C2452B">
        <w:rPr>
          <w:rFonts w:ascii="Times New Roman" w:hAnsi="Times New Roman" w:cs="Times New Roman"/>
          <w:b/>
          <w:sz w:val="28"/>
          <w:u w:val="single"/>
          <w:lang w:val="en-US"/>
        </w:rPr>
        <w:t>Potassium:  Excess</w:t>
      </w:r>
    </w:p>
    <w:p w:rsidR="006A6ECD" w:rsidRPr="00C2452B" w:rsidRDefault="006A6ECD" w:rsidP="006B2A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Hyperkalemia</w:t>
      </w:r>
    </w:p>
    <w:p w:rsidR="006A6ECD" w:rsidRPr="00C2452B" w:rsidRDefault="006A6ECD" w:rsidP="006B2A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Caused by dehydration, renal failure, excessive intake</w:t>
      </w:r>
    </w:p>
    <w:p w:rsidR="006A6ECD" w:rsidRPr="00C2452B" w:rsidRDefault="006A6ECD" w:rsidP="006B2A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Cardiac failure can result</w:t>
      </w:r>
    </w:p>
    <w:p w:rsidR="00C2452B" w:rsidRPr="00C2452B" w:rsidRDefault="00C2452B" w:rsidP="00C2452B">
      <w:pPr>
        <w:rPr>
          <w:rFonts w:ascii="Times New Roman" w:hAnsi="Times New Roman" w:cs="Times New Roman"/>
        </w:rPr>
      </w:pPr>
    </w:p>
    <w:p w:rsidR="00C2452B" w:rsidRPr="00C2452B" w:rsidRDefault="00C2452B" w:rsidP="006B2A4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C2452B">
        <w:rPr>
          <w:rFonts w:ascii="Times New Roman" w:hAnsi="Times New Roman" w:cs="Times New Roman"/>
          <w:b/>
          <w:sz w:val="28"/>
          <w:u w:val="single"/>
          <w:lang w:val="en-US"/>
        </w:rPr>
        <w:t>SODIUM</w:t>
      </w:r>
    </w:p>
    <w:p w:rsidR="006A6ECD" w:rsidRPr="00C2452B" w:rsidRDefault="006A6ECD" w:rsidP="006B2A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Primary function is the control of fluid balance in the body.</w:t>
      </w:r>
    </w:p>
    <w:p w:rsidR="006A6ECD" w:rsidRPr="00C2452B" w:rsidRDefault="006A6ECD" w:rsidP="006B2A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Maintains acid-base balance.</w:t>
      </w:r>
    </w:p>
    <w:p w:rsidR="006A6ECD" w:rsidRPr="00C2452B" w:rsidRDefault="006A6ECD" w:rsidP="006B2A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 xml:space="preserve">Participates in the transmission of nerve impulses essential for normal muscle function. </w:t>
      </w:r>
    </w:p>
    <w:p w:rsidR="006A6ECD" w:rsidRPr="00C2452B" w:rsidRDefault="006A6ECD" w:rsidP="006A6ECD">
      <w:pPr>
        <w:rPr>
          <w:rFonts w:ascii="Times New Roman" w:hAnsi="Times New Roman" w:cs="Times New Roman"/>
          <w:b/>
          <w:sz w:val="28"/>
        </w:rPr>
      </w:pPr>
      <w:r w:rsidRPr="00C2452B">
        <w:rPr>
          <w:rFonts w:ascii="Times New Roman" w:hAnsi="Times New Roman" w:cs="Times New Roman"/>
          <w:b/>
          <w:sz w:val="28"/>
          <w:u w:val="single"/>
          <w:lang w:val="en-US"/>
        </w:rPr>
        <w:t>Sodium: Sources</w:t>
      </w:r>
    </w:p>
    <w:p w:rsidR="006A6ECD" w:rsidRPr="00C2452B" w:rsidRDefault="006A6ECD" w:rsidP="006B2A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Table salt contains 40% sodium.</w:t>
      </w:r>
    </w:p>
    <w:p w:rsidR="00C2452B" w:rsidRPr="00C2452B" w:rsidRDefault="006A6ECD" w:rsidP="006B2A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lastRenderedPageBreak/>
        <w:t>One teaspoon of table salt contains 2,000 mg of sodium.</w:t>
      </w:r>
    </w:p>
    <w:p w:rsidR="006A6ECD" w:rsidRPr="00C2452B" w:rsidRDefault="006A6ECD" w:rsidP="006B2A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2452B">
        <w:rPr>
          <w:rFonts w:ascii="Times New Roman" w:hAnsi="Times New Roman" w:cs="Times New Roman"/>
          <w:lang w:val="en-US"/>
        </w:rPr>
        <w:t>Naturally available in animal foods.</w:t>
      </w:r>
    </w:p>
    <w:p w:rsidR="00C2452B" w:rsidRPr="00C2452B" w:rsidRDefault="00C2452B" w:rsidP="00C2452B">
      <w:pPr>
        <w:pStyle w:val="ListParagraph"/>
        <w:rPr>
          <w:rFonts w:ascii="Times New Roman" w:hAnsi="Times New Roman" w:cs="Times New Roman"/>
        </w:rPr>
      </w:pPr>
    </w:p>
    <w:p w:rsidR="006A6ECD" w:rsidRPr="00C2452B" w:rsidRDefault="006A6ECD" w:rsidP="00C2452B">
      <w:pPr>
        <w:rPr>
          <w:rFonts w:ascii="Times New Roman" w:hAnsi="Times New Roman" w:cs="Times New Roman"/>
          <w:b/>
          <w:sz w:val="28"/>
        </w:rPr>
      </w:pPr>
      <w:r w:rsidRPr="00C2452B">
        <w:rPr>
          <w:rFonts w:ascii="Times New Roman" w:hAnsi="Times New Roman" w:cs="Times New Roman"/>
          <w:b/>
          <w:sz w:val="28"/>
          <w:u w:val="single"/>
          <w:lang w:val="en-US"/>
        </w:rPr>
        <w:t>Sodium:  Requirements</w:t>
      </w:r>
    </w:p>
    <w:p w:rsidR="006A6ECD" w:rsidRPr="00C2452B" w:rsidRDefault="00C2452B" w:rsidP="006B2A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2452B">
        <w:rPr>
          <w:rFonts w:ascii="Times New Roman" w:hAnsi="Times New Roman" w:cs="Times New Roman"/>
          <w:b/>
          <w:lang w:val="en-US"/>
        </w:rPr>
        <w:t xml:space="preserve">0-5   months- </w:t>
      </w:r>
      <w:r w:rsidR="006A6ECD" w:rsidRPr="00C2452B">
        <w:rPr>
          <w:rFonts w:ascii="Times New Roman" w:hAnsi="Times New Roman" w:cs="Times New Roman"/>
          <w:b/>
          <w:lang w:val="en-US"/>
        </w:rPr>
        <w:t>120 mg</w:t>
      </w:r>
    </w:p>
    <w:p w:rsidR="006A6ECD" w:rsidRPr="00C2452B" w:rsidRDefault="00C2452B" w:rsidP="006B2A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2452B">
        <w:rPr>
          <w:rFonts w:ascii="Times New Roman" w:hAnsi="Times New Roman" w:cs="Times New Roman"/>
          <w:b/>
          <w:lang w:val="en-US"/>
        </w:rPr>
        <w:t xml:space="preserve">6-11 months- </w:t>
      </w:r>
      <w:r w:rsidR="006A6ECD" w:rsidRPr="00C2452B">
        <w:rPr>
          <w:rFonts w:ascii="Times New Roman" w:hAnsi="Times New Roman" w:cs="Times New Roman"/>
          <w:b/>
          <w:lang w:val="en-US"/>
        </w:rPr>
        <w:t>200 mg</w:t>
      </w:r>
    </w:p>
    <w:p w:rsidR="006A6ECD" w:rsidRPr="00C2452B" w:rsidRDefault="00C2452B" w:rsidP="006B2A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2452B">
        <w:rPr>
          <w:rFonts w:ascii="Times New Roman" w:hAnsi="Times New Roman" w:cs="Times New Roman"/>
          <w:b/>
          <w:lang w:val="en-US"/>
        </w:rPr>
        <w:t xml:space="preserve">1   year       </w:t>
      </w:r>
      <w:r w:rsidR="005F07D4">
        <w:rPr>
          <w:rFonts w:ascii="Times New Roman" w:hAnsi="Times New Roman" w:cs="Times New Roman"/>
          <w:b/>
          <w:lang w:val="en-US"/>
        </w:rPr>
        <w:t xml:space="preserve"> </w:t>
      </w:r>
      <w:r w:rsidRPr="00C2452B">
        <w:rPr>
          <w:rFonts w:ascii="Times New Roman" w:hAnsi="Times New Roman" w:cs="Times New Roman"/>
          <w:b/>
          <w:lang w:val="en-US"/>
        </w:rPr>
        <w:t xml:space="preserve"> -  </w:t>
      </w:r>
      <w:r w:rsidR="006A6ECD" w:rsidRPr="00C2452B">
        <w:rPr>
          <w:rFonts w:ascii="Times New Roman" w:hAnsi="Times New Roman" w:cs="Times New Roman"/>
          <w:b/>
          <w:lang w:val="en-US"/>
        </w:rPr>
        <w:t>225 mg</w:t>
      </w:r>
    </w:p>
    <w:p w:rsidR="006A6ECD" w:rsidRPr="00C2452B" w:rsidRDefault="00C2452B" w:rsidP="006B2A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2452B">
        <w:rPr>
          <w:rFonts w:ascii="Times New Roman" w:hAnsi="Times New Roman" w:cs="Times New Roman"/>
          <w:b/>
          <w:lang w:val="en-US"/>
        </w:rPr>
        <w:t xml:space="preserve">2-5  years     -  </w:t>
      </w:r>
      <w:r w:rsidR="006A6ECD" w:rsidRPr="00C2452B">
        <w:rPr>
          <w:rFonts w:ascii="Times New Roman" w:hAnsi="Times New Roman" w:cs="Times New Roman"/>
          <w:b/>
          <w:lang w:val="en-US"/>
        </w:rPr>
        <w:t>300 mg</w:t>
      </w:r>
    </w:p>
    <w:p w:rsidR="006A6ECD" w:rsidRPr="00C2452B" w:rsidRDefault="00C2452B" w:rsidP="006B2A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2452B">
        <w:rPr>
          <w:rFonts w:ascii="Times New Roman" w:hAnsi="Times New Roman" w:cs="Times New Roman"/>
          <w:b/>
          <w:lang w:val="en-US"/>
        </w:rPr>
        <w:t>6-9  years</w:t>
      </w:r>
      <w:r>
        <w:rPr>
          <w:rFonts w:ascii="Times New Roman" w:hAnsi="Times New Roman" w:cs="Times New Roman"/>
          <w:b/>
          <w:lang w:val="en-US"/>
        </w:rPr>
        <w:t xml:space="preserve">      - </w:t>
      </w:r>
      <w:r w:rsidR="006A6ECD" w:rsidRPr="00C2452B">
        <w:rPr>
          <w:rFonts w:ascii="Times New Roman" w:hAnsi="Times New Roman" w:cs="Times New Roman"/>
          <w:b/>
          <w:lang w:val="en-US"/>
        </w:rPr>
        <w:t>400 mg</w:t>
      </w:r>
    </w:p>
    <w:p w:rsidR="006A6ECD" w:rsidRPr="00C2452B" w:rsidRDefault="00C2452B" w:rsidP="006B2A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2452B">
        <w:rPr>
          <w:rFonts w:ascii="Times New Roman" w:hAnsi="Times New Roman" w:cs="Times New Roman"/>
          <w:b/>
          <w:lang w:val="en-US"/>
        </w:rPr>
        <w:t xml:space="preserve">10-18 years   -  </w:t>
      </w:r>
      <w:r w:rsidR="006A6ECD" w:rsidRPr="00C2452B">
        <w:rPr>
          <w:rFonts w:ascii="Times New Roman" w:hAnsi="Times New Roman" w:cs="Times New Roman"/>
          <w:b/>
          <w:lang w:val="en-US"/>
        </w:rPr>
        <w:t>500 mg</w:t>
      </w:r>
    </w:p>
    <w:p w:rsidR="006A6ECD" w:rsidRPr="005F07D4" w:rsidRDefault="00C2452B" w:rsidP="006B2A4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C2452B">
        <w:rPr>
          <w:rFonts w:ascii="Times New Roman" w:hAnsi="Times New Roman" w:cs="Times New Roman"/>
          <w:b/>
          <w:lang w:val="en-US"/>
        </w:rPr>
        <w:t xml:space="preserve">&gt; 18 years      - </w:t>
      </w:r>
      <w:r w:rsidR="006A6ECD" w:rsidRPr="00C2452B">
        <w:rPr>
          <w:rFonts w:ascii="Times New Roman" w:hAnsi="Times New Roman" w:cs="Times New Roman"/>
          <w:b/>
          <w:lang w:val="en-US"/>
        </w:rPr>
        <w:t>500 mg</w:t>
      </w:r>
    </w:p>
    <w:p w:rsidR="005F07D4" w:rsidRPr="00C2452B" w:rsidRDefault="005F07D4" w:rsidP="005F07D4">
      <w:pPr>
        <w:pStyle w:val="ListParagraph"/>
        <w:rPr>
          <w:rFonts w:ascii="Times New Roman" w:hAnsi="Times New Roman" w:cs="Times New Roman"/>
          <w:b/>
        </w:rPr>
      </w:pPr>
    </w:p>
    <w:p w:rsidR="006A6ECD" w:rsidRPr="005F07D4" w:rsidRDefault="006A6ECD" w:rsidP="006A6ECD">
      <w:pPr>
        <w:rPr>
          <w:rFonts w:ascii="Times New Roman" w:hAnsi="Times New Roman" w:cs="Times New Roman"/>
          <w:b/>
          <w:sz w:val="28"/>
        </w:rPr>
      </w:pPr>
      <w:r w:rsidRPr="005F07D4">
        <w:rPr>
          <w:rFonts w:ascii="Times New Roman" w:hAnsi="Times New Roman" w:cs="Times New Roman"/>
          <w:b/>
          <w:sz w:val="28"/>
          <w:u w:val="single"/>
          <w:lang w:val="en-US"/>
        </w:rPr>
        <w:t>Sodium:  Deficiency</w:t>
      </w:r>
    </w:p>
    <w:p w:rsidR="006A6ECD" w:rsidRPr="005F07D4" w:rsidRDefault="006A6ECD" w:rsidP="006B2A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Caused by severe vomiting, diarrhea, and heavy perspiration.</w:t>
      </w:r>
    </w:p>
    <w:p w:rsidR="006A6ECD" w:rsidRPr="005F07D4" w:rsidRDefault="006A6ECD" w:rsidP="006B2A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Can upset the acid-base balance.</w:t>
      </w:r>
    </w:p>
    <w:p w:rsidR="006A6ECD" w:rsidRPr="005F07D4" w:rsidRDefault="006A6ECD" w:rsidP="006B2A4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Tetany due to alkalosis may develop.</w:t>
      </w:r>
    </w:p>
    <w:p w:rsidR="005F07D4" w:rsidRDefault="005F07D4" w:rsidP="005F07D4">
      <w:pPr>
        <w:pStyle w:val="ListParagraph"/>
        <w:rPr>
          <w:rFonts w:ascii="Times New Roman" w:hAnsi="Times New Roman" w:cs="Times New Roman"/>
          <w:lang w:val="en-US"/>
        </w:rPr>
      </w:pPr>
    </w:p>
    <w:p w:rsidR="005F07D4" w:rsidRPr="005F07D4" w:rsidRDefault="005F07D4" w:rsidP="005F07D4">
      <w:pPr>
        <w:pStyle w:val="ListParagraph"/>
        <w:rPr>
          <w:rFonts w:ascii="Times New Roman" w:hAnsi="Times New Roman" w:cs="Times New Roman"/>
        </w:rPr>
      </w:pPr>
    </w:p>
    <w:p w:rsidR="006A6ECD" w:rsidRPr="005F07D4" w:rsidRDefault="006A6ECD" w:rsidP="006A6ECD">
      <w:pPr>
        <w:rPr>
          <w:rFonts w:ascii="Times New Roman" w:hAnsi="Times New Roman" w:cs="Times New Roman"/>
          <w:b/>
          <w:sz w:val="28"/>
        </w:rPr>
      </w:pPr>
      <w:r w:rsidRPr="005F07D4">
        <w:rPr>
          <w:rFonts w:ascii="Times New Roman" w:hAnsi="Times New Roman" w:cs="Times New Roman"/>
          <w:b/>
          <w:sz w:val="28"/>
          <w:u w:val="single"/>
          <w:lang w:val="en-US"/>
        </w:rPr>
        <w:t>Sodium:  Excess</w:t>
      </w:r>
    </w:p>
    <w:p w:rsidR="006A6ECD" w:rsidRPr="005F07D4" w:rsidRDefault="006A6ECD" w:rsidP="006B2A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May cause edema and resulting hypertension.</w:t>
      </w:r>
    </w:p>
    <w:p w:rsidR="006A6ECD" w:rsidRPr="005F07D4" w:rsidRDefault="006A6ECD" w:rsidP="006B2A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Associated with hypertension and congestive heart failure.</w:t>
      </w:r>
    </w:p>
    <w:p w:rsidR="006A6ECD" w:rsidRPr="005F07D4" w:rsidRDefault="006A6ECD" w:rsidP="006B2A4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 xml:space="preserve">Treatment includes sodium-restricted diets; 3-4g (no-added salt, or NAS) or 1-2g sodium-restricted diet.  Diets below 1g rarely prescribed. </w:t>
      </w:r>
    </w:p>
    <w:p w:rsidR="005F07D4" w:rsidRPr="005F07D4" w:rsidRDefault="005F07D4" w:rsidP="005F07D4">
      <w:pPr>
        <w:pStyle w:val="ListParagraph"/>
        <w:rPr>
          <w:rFonts w:ascii="Times New Roman" w:hAnsi="Times New Roman" w:cs="Times New Roman"/>
        </w:rPr>
      </w:pPr>
    </w:p>
    <w:p w:rsidR="005F07D4" w:rsidRPr="005F07D4" w:rsidRDefault="005F07D4" w:rsidP="005F07D4">
      <w:pPr>
        <w:rPr>
          <w:rFonts w:ascii="Times New Roman" w:hAnsi="Times New Roman" w:cs="Times New Roman"/>
        </w:rPr>
      </w:pPr>
    </w:p>
    <w:p w:rsidR="005F07D4" w:rsidRDefault="005F07D4" w:rsidP="006B2A4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CHLORIDE</w:t>
      </w:r>
    </w:p>
    <w:p w:rsidR="005F07D4" w:rsidRPr="005F07D4" w:rsidRDefault="005F07D4" w:rsidP="005F07D4">
      <w:pPr>
        <w:pStyle w:val="ListParagraph"/>
        <w:ind w:left="360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6A6ECD" w:rsidRPr="005F07D4" w:rsidRDefault="006A6ECD" w:rsidP="006B2A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Essential for maintenance of fluid, electrolyte, and acid-base balance.</w:t>
      </w:r>
    </w:p>
    <w:p w:rsidR="006A6ECD" w:rsidRPr="005F07D4" w:rsidRDefault="006A6ECD" w:rsidP="006B2A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Found in hydrochloric acid, cerebrospinal fluid, and muscle and nerve tissue.</w:t>
      </w:r>
    </w:p>
    <w:p w:rsidR="006A6ECD" w:rsidRPr="005F07D4" w:rsidRDefault="006A6ECD" w:rsidP="006B2A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 xml:space="preserve">Helps blood carry carbon dioxide to the lungs and is necessary during immune </w:t>
      </w:r>
    </w:p>
    <w:p w:rsidR="006A6ECD" w:rsidRPr="005F07D4" w:rsidRDefault="006A6ECD" w:rsidP="005F07D4">
      <w:pPr>
        <w:pStyle w:val="ListParagraph"/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responses when white blood cells attack foreign cells.</w:t>
      </w:r>
    </w:p>
    <w:p w:rsidR="006A6ECD" w:rsidRPr="005F07D4" w:rsidRDefault="006A6ECD" w:rsidP="006B2A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Found almost exclusively in table salt or in foods containing sodium chloride.</w:t>
      </w:r>
    </w:p>
    <w:p w:rsidR="006A6ECD" w:rsidRPr="005F07D4" w:rsidRDefault="006A6ECD" w:rsidP="006B2A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Estimated minimum requirement for normal adults is 750 mg a day.</w:t>
      </w:r>
    </w:p>
    <w:p w:rsidR="006A6ECD" w:rsidRPr="005F07D4" w:rsidRDefault="006A6ECD" w:rsidP="006B2A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Deficiency is rare.</w:t>
      </w:r>
    </w:p>
    <w:p w:rsidR="006A6ECD" w:rsidRPr="005F07D4" w:rsidRDefault="006A6ECD" w:rsidP="006B2A4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Can occur with severe vomiting, diarrhea, excessive use of diuretics, and alkalosis.</w:t>
      </w:r>
    </w:p>
    <w:p w:rsidR="005F07D4" w:rsidRDefault="005F07D4" w:rsidP="005F07D4">
      <w:pPr>
        <w:rPr>
          <w:rFonts w:ascii="Times New Roman" w:hAnsi="Times New Roman" w:cs="Times New Roman"/>
        </w:rPr>
      </w:pPr>
    </w:p>
    <w:p w:rsidR="005F07D4" w:rsidRPr="005F07D4" w:rsidRDefault="005F07D4" w:rsidP="005F07D4">
      <w:pPr>
        <w:rPr>
          <w:rFonts w:ascii="Times New Roman" w:hAnsi="Times New Roman" w:cs="Times New Roman"/>
        </w:rPr>
      </w:pPr>
    </w:p>
    <w:p w:rsidR="006A6ECD" w:rsidRPr="006A6ECD" w:rsidRDefault="006A6ECD" w:rsidP="005F07D4">
      <w:pPr>
        <w:ind w:firstLine="150"/>
        <w:rPr>
          <w:rFonts w:ascii="Times New Roman" w:hAnsi="Times New Roman" w:cs="Times New Roman"/>
        </w:rPr>
      </w:pPr>
    </w:p>
    <w:p w:rsidR="005F07D4" w:rsidRPr="005F07D4" w:rsidRDefault="005F07D4" w:rsidP="006B2A4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5F07D4">
        <w:rPr>
          <w:rFonts w:ascii="Times New Roman" w:hAnsi="Times New Roman" w:cs="Times New Roman"/>
          <w:b/>
          <w:sz w:val="28"/>
          <w:u w:val="single"/>
          <w:lang w:val="en-US"/>
        </w:rPr>
        <w:t>MAGNESIUM</w:t>
      </w:r>
    </w:p>
    <w:p w:rsidR="006A6ECD" w:rsidRPr="005F07D4" w:rsidRDefault="006A6ECD" w:rsidP="006B2A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Vital to both hard and soft body tissues.</w:t>
      </w:r>
    </w:p>
    <w:p w:rsidR="006A6ECD" w:rsidRPr="005F07D4" w:rsidRDefault="006A6ECD" w:rsidP="006B2A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Essential for metabolism.</w:t>
      </w:r>
    </w:p>
    <w:p w:rsidR="006A6ECD" w:rsidRPr="005F07D4" w:rsidRDefault="006A6ECD" w:rsidP="006B2A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Regulates nerve and muscle function.</w:t>
      </w:r>
    </w:p>
    <w:p w:rsidR="006A6ECD" w:rsidRPr="005F07D4" w:rsidRDefault="006A6ECD" w:rsidP="006B2A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F07D4">
        <w:rPr>
          <w:rFonts w:ascii="Times New Roman" w:hAnsi="Times New Roman" w:cs="Times New Roman"/>
          <w:lang w:val="en-US"/>
        </w:rPr>
        <w:t>Plays a role in the blood-clotting process.</w:t>
      </w:r>
    </w:p>
    <w:p w:rsidR="006A6ECD" w:rsidRPr="00AA11F0" w:rsidRDefault="006A6ECD" w:rsidP="006A6ECD">
      <w:pPr>
        <w:rPr>
          <w:rFonts w:ascii="Times New Roman" w:hAnsi="Times New Roman" w:cs="Times New Roman"/>
          <w:u w:val="single"/>
        </w:rPr>
      </w:pPr>
      <w:r w:rsidRPr="00AA11F0">
        <w:rPr>
          <w:rFonts w:ascii="Times New Roman" w:hAnsi="Times New Roman" w:cs="Times New Roman"/>
          <w:u w:val="single"/>
          <w:lang w:val="en-US"/>
        </w:rPr>
        <w:t xml:space="preserve">   </w:t>
      </w:r>
    </w:p>
    <w:p w:rsidR="006A6ECD" w:rsidRPr="00AA11F0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AA11F0">
        <w:rPr>
          <w:rFonts w:ascii="Times New Roman" w:hAnsi="Times New Roman" w:cs="Times New Roman"/>
          <w:b/>
          <w:sz w:val="28"/>
          <w:u w:val="single"/>
          <w:lang w:val="en-US"/>
        </w:rPr>
        <w:t>Magnesium:  Sources</w:t>
      </w:r>
    </w:p>
    <w:p w:rsidR="006A6ECD" w:rsidRPr="00AA11F0" w:rsidRDefault="006A6ECD" w:rsidP="006B2A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AA11F0">
        <w:rPr>
          <w:rFonts w:ascii="Times New Roman" w:hAnsi="Times New Roman" w:cs="Times New Roman"/>
          <w:lang w:val="en-US"/>
        </w:rPr>
        <w:t>Found primarily in plant foods.</w:t>
      </w:r>
    </w:p>
    <w:p w:rsidR="006A6ECD" w:rsidRPr="00AA11F0" w:rsidRDefault="006A6ECD" w:rsidP="006B2A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AA11F0">
        <w:rPr>
          <w:rFonts w:ascii="Times New Roman" w:hAnsi="Times New Roman" w:cs="Times New Roman"/>
          <w:lang w:val="en-US"/>
        </w:rPr>
        <w:t>Green leafy vegetables, legumes, nuts, whole grains, some fruits (avocados and bananas)</w:t>
      </w:r>
    </w:p>
    <w:p w:rsidR="006A6ECD" w:rsidRPr="00AA11F0" w:rsidRDefault="006A6ECD" w:rsidP="006B2A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AA11F0">
        <w:rPr>
          <w:rFonts w:ascii="Times New Roman" w:hAnsi="Times New Roman" w:cs="Times New Roman"/>
          <w:lang w:val="en-US"/>
        </w:rPr>
        <w:t>Milk in sufficient quantities</w:t>
      </w:r>
      <w:r w:rsidR="00AA11F0">
        <w:rPr>
          <w:rFonts w:ascii="Times New Roman" w:hAnsi="Times New Roman" w:cs="Times New Roman"/>
          <w:lang w:val="en-US"/>
        </w:rPr>
        <w:t>.</w:t>
      </w:r>
    </w:p>
    <w:p w:rsidR="00AA11F0" w:rsidRPr="00AA11F0" w:rsidRDefault="00AA11F0" w:rsidP="00AA11F0">
      <w:pPr>
        <w:pStyle w:val="ListParagraph"/>
        <w:rPr>
          <w:rFonts w:ascii="Times New Roman" w:hAnsi="Times New Roman" w:cs="Times New Roman"/>
        </w:rPr>
      </w:pPr>
    </w:p>
    <w:p w:rsidR="006A6ECD" w:rsidRPr="00AA11F0" w:rsidRDefault="006A6ECD" w:rsidP="00AA11F0">
      <w:pPr>
        <w:rPr>
          <w:rFonts w:ascii="Times New Roman" w:hAnsi="Times New Roman" w:cs="Times New Roman"/>
          <w:b/>
          <w:sz w:val="28"/>
          <w:u w:val="single"/>
        </w:rPr>
      </w:pPr>
      <w:r w:rsidRPr="00AA11F0">
        <w:rPr>
          <w:rFonts w:ascii="Times New Roman" w:hAnsi="Times New Roman" w:cs="Times New Roman"/>
          <w:b/>
          <w:sz w:val="28"/>
          <w:u w:val="single"/>
          <w:lang w:val="en-US"/>
        </w:rPr>
        <w:t>Magnesium:  Requirements</w:t>
      </w:r>
    </w:p>
    <w:p w:rsidR="006A6ECD" w:rsidRPr="00AA11F0" w:rsidRDefault="006A6ECD" w:rsidP="006A6ECD">
      <w:pPr>
        <w:rPr>
          <w:rFonts w:ascii="Times New Roman" w:hAnsi="Times New Roman" w:cs="Times New Roman"/>
          <w:b/>
          <w:u w:val="single"/>
        </w:rPr>
      </w:pPr>
      <w:r w:rsidRPr="00AA11F0">
        <w:rPr>
          <w:rFonts w:ascii="Times New Roman" w:hAnsi="Times New Roman" w:cs="Times New Roman"/>
          <w:b/>
          <w:u w:val="single"/>
          <w:lang w:val="en-US"/>
        </w:rPr>
        <w:t>Adequate Intake</w:t>
      </w:r>
    </w:p>
    <w:p w:rsidR="006A6ECD" w:rsidRPr="00AA11F0" w:rsidRDefault="00AA11F0" w:rsidP="006B2A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0-6   months-</w:t>
      </w:r>
      <w:r w:rsidR="006A6ECD" w:rsidRPr="00AA11F0">
        <w:rPr>
          <w:rFonts w:ascii="Times New Roman" w:hAnsi="Times New Roman" w:cs="Times New Roman"/>
          <w:b/>
          <w:lang w:val="en-US"/>
        </w:rPr>
        <w:t>30 mg</w:t>
      </w:r>
    </w:p>
    <w:p w:rsidR="006A6ECD" w:rsidRPr="00AA11F0" w:rsidRDefault="00AA11F0" w:rsidP="006B2A4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 xml:space="preserve">6-12 months- </w:t>
      </w:r>
      <w:r w:rsidR="006A6ECD" w:rsidRPr="00AA11F0">
        <w:rPr>
          <w:rFonts w:ascii="Times New Roman" w:hAnsi="Times New Roman" w:cs="Times New Roman"/>
          <w:b/>
          <w:lang w:val="en-US"/>
        </w:rPr>
        <w:t>75 mg</w:t>
      </w:r>
    </w:p>
    <w:p w:rsidR="00AA11F0" w:rsidRDefault="006A6ECD" w:rsidP="006A6ECD">
      <w:pPr>
        <w:rPr>
          <w:rFonts w:ascii="Times New Roman" w:hAnsi="Times New Roman" w:cs="Times New Roman"/>
          <w:lang w:val="en-US"/>
        </w:rPr>
      </w:pPr>
      <w:r w:rsidRPr="006A6ECD">
        <w:rPr>
          <w:rFonts w:ascii="Times New Roman" w:hAnsi="Times New Roman" w:cs="Times New Roman"/>
          <w:b/>
          <w:bCs/>
          <w:lang w:val="en-US"/>
        </w:rPr>
        <w:t>Boys and girls</w:t>
      </w:r>
      <w:r w:rsidRPr="006A6ECD">
        <w:rPr>
          <w:rFonts w:ascii="Times New Roman" w:hAnsi="Times New Roman" w:cs="Times New Roman"/>
          <w:lang w:val="en-US"/>
        </w:rPr>
        <w:tab/>
        <w:t xml:space="preserve"> </w:t>
      </w:r>
    </w:p>
    <w:p w:rsidR="00AA11F0" w:rsidRPr="00AA11F0" w:rsidRDefault="00AA11F0" w:rsidP="006B2A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 xml:space="preserve">1-3  years- </w:t>
      </w:r>
      <w:r w:rsidR="006A6ECD" w:rsidRPr="00AA11F0">
        <w:rPr>
          <w:rFonts w:ascii="Times New Roman" w:hAnsi="Times New Roman" w:cs="Times New Roman"/>
          <w:b/>
          <w:lang w:val="en-US"/>
        </w:rPr>
        <w:t>80 mg</w:t>
      </w:r>
    </w:p>
    <w:p w:rsidR="006A6ECD" w:rsidRPr="00AA11F0" w:rsidRDefault="00AA11F0" w:rsidP="006B2A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4-8  year-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 130 mg</w:t>
      </w:r>
    </w:p>
    <w:p w:rsidR="006A6ECD" w:rsidRPr="00AA11F0" w:rsidRDefault="00AA11F0" w:rsidP="006B2A4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9-13 years -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240 mg   </w:t>
      </w:r>
    </w:p>
    <w:p w:rsidR="006A6ECD" w:rsidRPr="00AA11F0" w:rsidRDefault="006A6ECD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 xml:space="preserve">Boys </w:t>
      </w:r>
      <w:r w:rsidRPr="00AA11F0">
        <w:rPr>
          <w:rFonts w:ascii="Times New Roman" w:hAnsi="Times New Roman" w:cs="Times New Roman"/>
          <w:b/>
          <w:lang w:val="en-US"/>
        </w:rPr>
        <w:tab/>
      </w:r>
      <w:r w:rsidRPr="00AA11F0">
        <w:rPr>
          <w:rFonts w:ascii="Times New Roman" w:hAnsi="Times New Roman" w:cs="Times New Roman"/>
          <w:b/>
          <w:lang w:val="en-US"/>
        </w:rPr>
        <w:tab/>
        <w:t>14-18 years      410 mg</w:t>
      </w:r>
    </w:p>
    <w:p w:rsidR="006A6ECD" w:rsidRPr="00AA11F0" w:rsidRDefault="006A6ECD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Girls</w:t>
      </w:r>
      <w:r w:rsidRPr="00AA11F0">
        <w:rPr>
          <w:rFonts w:ascii="Times New Roman" w:hAnsi="Times New Roman" w:cs="Times New Roman"/>
          <w:b/>
          <w:lang w:val="en-US"/>
        </w:rPr>
        <w:tab/>
      </w:r>
      <w:r w:rsidRPr="00AA11F0">
        <w:rPr>
          <w:rFonts w:ascii="Times New Roman" w:hAnsi="Times New Roman" w:cs="Times New Roman"/>
          <w:b/>
          <w:lang w:val="en-US"/>
        </w:rPr>
        <w:tab/>
        <w:t>14-18  years     360 mg</w:t>
      </w:r>
    </w:p>
    <w:p w:rsidR="006A6ECD" w:rsidRPr="00AA11F0" w:rsidRDefault="006A6ECD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Men</w:t>
      </w:r>
      <w:r w:rsidRPr="00AA11F0">
        <w:rPr>
          <w:rFonts w:ascii="Times New Roman" w:hAnsi="Times New Roman" w:cs="Times New Roman"/>
          <w:b/>
          <w:lang w:val="en-US"/>
        </w:rPr>
        <w:tab/>
      </w:r>
      <w:r w:rsidRPr="00AA11F0">
        <w:rPr>
          <w:rFonts w:ascii="Times New Roman" w:hAnsi="Times New Roman" w:cs="Times New Roman"/>
          <w:b/>
          <w:lang w:val="en-US"/>
        </w:rPr>
        <w:tab/>
        <w:t>19-30  years     400 mg</w:t>
      </w:r>
    </w:p>
    <w:p w:rsidR="006A6ECD" w:rsidRPr="00AA11F0" w:rsidRDefault="00AA11F0" w:rsidP="006A6E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Women</w:t>
      </w:r>
      <w:r>
        <w:rPr>
          <w:rFonts w:ascii="Times New Roman" w:hAnsi="Times New Roman" w:cs="Times New Roman"/>
          <w:b/>
          <w:lang w:val="en-US"/>
        </w:rPr>
        <w:tab/>
      </w:r>
      <w:r w:rsidR="006A6ECD" w:rsidRPr="00AA11F0">
        <w:rPr>
          <w:rFonts w:ascii="Times New Roman" w:hAnsi="Times New Roman" w:cs="Times New Roman"/>
          <w:b/>
          <w:lang w:val="en-US"/>
        </w:rPr>
        <w:t>19-30  years     310 mg</w:t>
      </w:r>
    </w:p>
    <w:p w:rsidR="006A6ECD" w:rsidRPr="00AA11F0" w:rsidRDefault="006A6ECD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Men</w:t>
      </w:r>
      <w:r w:rsidRPr="00AA11F0">
        <w:rPr>
          <w:rFonts w:ascii="Times New Roman" w:hAnsi="Times New Roman" w:cs="Times New Roman"/>
          <w:b/>
          <w:lang w:val="en-US"/>
        </w:rPr>
        <w:tab/>
      </w:r>
      <w:r w:rsidRPr="00AA11F0">
        <w:rPr>
          <w:rFonts w:ascii="Times New Roman" w:hAnsi="Times New Roman" w:cs="Times New Roman"/>
          <w:b/>
          <w:lang w:val="en-US"/>
        </w:rPr>
        <w:tab/>
        <w:t>31-70+ years    420 mg</w:t>
      </w:r>
    </w:p>
    <w:p w:rsidR="006A6ECD" w:rsidRPr="00AA11F0" w:rsidRDefault="00AA11F0" w:rsidP="006A6E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Women</w:t>
      </w:r>
      <w:r>
        <w:rPr>
          <w:rFonts w:ascii="Times New Roman" w:hAnsi="Times New Roman" w:cs="Times New Roman"/>
          <w:b/>
          <w:lang w:val="en-US"/>
        </w:rPr>
        <w:tab/>
      </w:r>
      <w:r w:rsidR="006A6ECD" w:rsidRPr="00AA11F0">
        <w:rPr>
          <w:rFonts w:ascii="Times New Roman" w:hAnsi="Times New Roman" w:cs="Times New Roman"/>
          <w:b/>
          <w:lang w:val="en-US"/>
        </w:rPr>
        <w:t>31-70+ years    320 mg</w:t>
      </w:r>
    </w:p>
    <w:p w:rsidR="006A6ECD" w:rsidRPr="00AA11F0" w:rsidRDefault="006A6ECD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Pregnant women     14-18 years      400 mg</w:t>
      </w:r>
    </w:p>
    <w:p w:rsidR="006A6ECD" w:rsidRPr="00AA11F0" w:rsidRDefault="00AA11F0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ab/>
        <w:t xml:space="preserve">                  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 19-30 years      350 mg</w:t>
      </w:r>
    </w:p>
    <w:p w:rsidR="006A6ECD" w:rsidRPr="00AA11F0" w:rsidRDefault="00AA11F0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ab/>
        <w:t xml:space="preserve">                   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 31-50 years      360 mg</w:t>
      </w:r>
    </w:p>
    <w:p w:rsidR="006A6ECD" w:rsidRPr="00AA11F0" w:rsidRDefault="006A6ECD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>Lactating women      14-18 years      360 mg</w:t>
      </w:r>
    </w:p>
    <w:p w:rsidR="006A6ECD" w:rsidRPr="00AA11F0" w:rsidRDefault="00AA11F0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ab/>
        <w:t xml:space="preserve">                  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 19-30 years      310 mg</w:t>
      </w:r>
    </w:p>
    <w:p w:rsidR="006A6ECD" w:rsidRPr="00AA11F0" w:rsidRDefault="00AA11F0" w:rsidP="006A6ECD">
      <w:pPr>
        <w:rPr>
          <w:rFonts w:ascii="Times New Roman" w:hAnsi="Times New Roman" w:cs="Times New Roman"/>
          <w:b/>
        </w:rPr>
      </w:pPr>
      <w:r w:rsidRPr="00AA11F0">
        <w:rPr>
          <w:rFonts w:ascii="Times New Roman" w:hAnsi="Times New Roman" w:cs="Times New Roman"/>
          <w:b/>
          <w:lang w:val="en-US"/>
        </w:rPr>
        <w:tab/>
      </w:r>
      <w:r w:rsidRPr="00AA11F0">
        <w:rPr>
          <w:rFonts w:ascii="Times New Roman" w:hAnsi="Times New Roman" w:cs="Times New Roman"/>
          <w:b/>
          <w:lang w:val="en-US"/>
        </w:rPr>
        <w:tab/>
        <w:t xml:space="preserve">     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6A6ECD" w:rsidRPr="00AA11F0">
        <w:rPr>
          <w:rFonts w:ascii="Times New Roman" w:hAnsi="Times New Roman" w:cs="Times New Roman"/>
          <w:b/>
          <w:lang w:val="en-US"/>
        </w:rPr>
        <w:t xml:space="preserve"> 31-50 years      320 mg</w:t>
      </w:r>
    </w:p>
    <w:p w:rsidR="00AA11F0" w:rsidRDefault="00AA11F0" w:rsidP="006A6ECD">
      <w:pPr>
        <w:rPr>
          <w:rFonts w:ascii="Times New Roman" w:hAnsi="Times New Roman" w:cs="Times New Roman"/>
          <w:lang w:val="en-US"/>
        </w:rPr>
      </w:pPr>
    </w:p>
    <w:p w:rsidR="006A6ECD" w:rsidRPr="00AA11F0" w:rsidRDefault="006A6ECD" w:rsidP="00AA11F0">
      <w:pPr>
        <w:rPr>
          <w:rFonts w:ascii="Times New Roman" w:hAnsi="Times New Roman" w:cs="Times New Roman"/>
          <w:b/>
          <w:sz w:val="28"/>
          <w:u w:val="single"/>
        </w:rPr>
      </w:pPr>
      <w:r w:rsidRPr="00AA11F0">
        <w:rPr>
          <w:rFonts w:ascii="Times New Roman" w:hAnsi="Times New Roman" w:cs="Times New Roman"/>
          <w:b/>
          <w:sz w:val="28"/>
          <w:u w:val="single"/>
          <w:lang w:val="en-US"/>
        </w:rPr>
        <w:t>Magnesium:  Deficiency</w:t>
      </w:r>
    </w:p>
    <w:p w:rsidR="006A6ECD" w:rsidRPr="00206A07" w:rsidRDefault="006A6ECD" w:rsidP="006B2A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Deficiency among people on normal diets is unknown.</w:t>
      </w:r>
    </w:p>
    <w:p w:rsidR="00206A07" w:rsidRPr="00206A07" w:rsidRDefault="006A6ECD" w:rsidP="006B2A4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Experimentally induced symptoms include nausea, mental, emotional, muscular disorders</w:t>
      </w:r>
    </w:p>
    <w:p w:rsidR="00206A07" w:rsidRDefault="00206A07" w:rsidP="00206A07">
      <w:pPr>
        <w:pStyle w:val="ListParagraph"/>
        <w:rPr>
          <w:rFonts w:ascii="Times New Roman" w:hAnsi="Times New Roman" w:cs="Times New Roman"/>
          <w:lang w:val="en-US"/>
        </w:rPr>
      </w:pPr>
    </w:p>
    <w:p w:rsidR="006A6ECD" w:rsidRPr="00206A07" w:rsidRDefault="006A6ECD" w:rsidP="00206A07">
      <w:pPr>
        <w:pStyle w:val="ListParagraph"/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.</w:t>
      </w:r>
    </w:p>
    <w:p w:rsidR="00206A07" w:rsidRPr="00206A07" w:rsidRDefault="00206A07" w:rsidP="006B2A4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206A07">
        <w:rPr>
          <w:rFonts w:ascii="Times New Roman" w:hAnsi="Times New Roman" w:cs="Times New Roman"/>
          <w:b/>
          <w:sz w:val="28"/>
          <w:u w:val="single"/>
          <w:lang w:val="en-US"/>
        </w:rPr>
        <w:t>SULPHUR (S)</w:t>
      </w:r>
    </w:p>
    <w:p w:rsidR="006A6ECD" w:rsidRPr="00206A07" w:rsidRDefault="006A6ECD" w:rsidP="006B2A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Necessary to all body tissue and is found in all body cells.</w:t>
      </w:r>
    </w:p>
    <w:p w:rsidR="006A6ECD" w:rsidRPr="00206A07" w:rsidRDefault="006A6ECD" w:rsidP="006B2A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Contributes to the characteristic odor of burning hair and tissue.</w:t>
      </w:r>
    </w:p>
    <w:p w:rsidR="00206A07" w:rsidRPr="00206A07" w:rsidRDefault="006A6ECD" w:rsidP="006B2A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Necessary for metabolism.</w:t>
      </w:r>
    </w:p>
    <w:p w:rsidR="006A6ECD" w:rsidRPr="00206A07" w:rsidRDefault="006A6ECD" w:rsidP="006B2A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Component of some amino acids.</w:t>
      </w:r>
    </w:p>
    <w:p w:rsidR="006A6ECD" w:rsidRPr="00206A07" w:rsidRDefault="006A6ECD" w:rsidP="006B2A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Found in protein-rich foods.</w:t>
      </w:r>
    </w:p>
    <w:p w:rsidR="006A6ECD" w:rsidRPr="00206A07" w:rsidRDefault="006A6ECD" w:rsidP="006B2A4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Neither the amount of sulfur required by the human body nor its deficiency is known.</w:t>
      </w:r>
    </w:p>
    <w:p w:rsidR="00206A07" w:rsidRPr="00206A07" w:rsidRDefault="00206A07" w:rsidP="00206A07">
      <w:pPr>
        <w:rPr>
          <w:rFonts w:ascii="Times New Roman" w:hAnsi="Times New Roman" w:cs="Times New Roman"/>
        </w:rPr>
      </w:pPr>
    </w:p>
    <w:p w:rsidR="006A6ECD" w:rsidRPr="00206A07" w:rsidRDefault="00206A07" w:rsidP="00206A07">
      <w:pPr>
        <w:rPr>
          <w:rFonts w:ascii="Times New Roman" w:hAnsi="Times New Roman" w:cs="Times New Roman"/>
          <w:b/>
          <w:sz w:val="28"/>
          <w:u w:val="single"/>
        </w:rPr>
      </w:pPr>
      <w:r w:rsidRPr="00206A07">
        <w:rPr>
          <w:rFonts w:ascii="Times New Roman" w:hAnsi="Times New Roman" w:cs="Times New Roman"/>
          <w:b/>
          <w:sz w:val="28"/>
          <w:u w:val="single"/>
          <w:lang w:val="en-US"/>
        </w:rPr>
        <w:t>TRACE MINERALS</w:t>
      </w:r>
    </w:p>
    <w:p w:rsidR="006A6ECD" w:rsidRDefault="006A6ECD" w:rsidP="006A6ECD">
      <w:pPr>
        <w:rPr>
          <w:rFonts w:ascii="Times New Roman" w:hAnsi="Times New Roman" w:cs="Times New Roman"/>
          <w:b/>
          <w:lang w:val="en-US"/>
        </w:rPr>
      </w:pPr>
      <w:r w:rsidRPr="00206A07">
        <w:rPr>
          <w:rFonts w:ascii="Times New Roman" w:hAnsi="Times New Roman" w:cs="Times New Roman"/>
          <w:b/>
          <w:lang w:val="en-US"/>
        </w:rPr>
        <w:t>Iron, Iodine, Zinc, Selenium, Copper, Manganese, Fluoride, Chromium, Molybdenum</w:t>
      </w:r>
    </w:p>
    <w:p w:rsidR="00206A07" w:rsidRPr="00206A07" w:rsidRDefault="00206A07" w:rsidP="006A6ECD">
      <w:pPr>
        <w:rPr>
          <w:rFonts w:ascii="Times New Roman" w:hAnsi="Times New Roman" w:cs="Times New Roman"/>
          <w:b/>
        </w:rPr>
      </w:pPr>
    </w:p>
    <w:p w:rsidR="00206A07" w:rsidRPr="00206A07" w:rsidRDefault="00206A07" w:rsidP="006B2A4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206A07">
        <w:rPr>
          <w:rFonts w:ascii="Times New Roman" w:hAnsi="Times New Roman" w:cs="Times New Roman"/>
          <w:b/>
          <w:sz w:val="28"/>
          <w:u w:val="single"/>
          <w:lang w:val="en-US"/>
        </w:rPr>
        <w:t>IRON (Fe)</w:t>
      </w:r>
    </w:p>
    <w:p w:rsidR="006A6ECD" w:rsidRPr="00206A07" w:rsidRDefault="006A6ECD" w:rsidP="006B2A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Delivers oxygen to body tissues.</w:t>
      </w:r>
    </w:p>
    <w:p w:rsidR="006A6ECD" w:rsidRPr="00206A07" w:rsidRDefault="006A6ECD" w:rsidP="006B2A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Component of hemoglobin.</w:t>
      </w:r>
    </w:p>
    <w:p w:rsidR="006A6ECD" w:rsidRPr="00206A07" w:rsidRDefault="006A6ECD" w:rsidP="006B2A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Component of myoglobin, a protein compound in muscles that provides oxygen to cells.</w:t>
      </w:r>
    </w:p>
    <w:p w:rsidR="006A6ECD" w:rsidRPr="00206A07" w:rsidRDefault="006A6ECD" w:rsidP="006B2A4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Utilized by enzymes that are involved</w:t>
      </w:r>
      <w:r w:rsidR="00206A07" w:rsidRPr="00206A07">
        <w:rPr>
          <w:rFonts w:ascii="Times New Roman" w:hAnsi="Times New Roman" w:cs="Times New Roman"/>
          <w:lang w:val="en-US"/>
        </w:rPr>
        <w:t xml:space="preserve"> </w:t>
      </w:r>
      <w:r w:rsidRPr="00206A07">
        <w:rPr>
          <w:rFonts w:ascii="Times New Roman" w:hAnsi="Times New Roman" w:cs="Times New Roman"/>
          <w:lang w:val="en-US"/>
        </w:rPr>
        <w:t>in making amino acids, hormones,and neurotransmitters.</w:t>
      </w:r>
    </w:p>
    <w:p w:rsidR="00206A07" w:rsidRPr="00206A07" w:rsidRDefault="00206A07" w:rsidP="00206A07">
      <w:pPr>
        <w:pStyle w:val="ListParagraph"/>
        <w:rPr>
          <w:rFonts w:ascii="Times New Roman" w:hAnsi="Times New Roman" w:cs="Times New Roman"/>
        </w:rPr>
      </w:pPr>
    </w:p>
    <w:p w:rsidR="006A6ECD" w:rsidRPr="00206A07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206A07">
        <w:rPr>
          <w:rFonts w:ascii="Times New Roman" w:hAnsi="Times New Roman" w:cs="Times New Roman"/>
          <w:b/>
          <w:sz w:val="28"/>
          <w:u w:val="single"/>
          <w:lang w:val="en-US"/>
        </w:rPr>
        <w:t>Iron:  Sources</w:t>
      </w:r>
    </w:p>
    <w:p w:rsidR="006A6ECD" w:rsidRPr="00206A07" w:rsidRDefault="006A6ECD" w:rsidP="006B2A4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Meat, poultry, and fish are the best sources of iron.  Animal flesh contains heme iron, which is absorbed more than twice as efficiently as non</w:t>
      </w:r>
      <w:r w:rsidR="00206A07" w:rsidRPr="00206A07">
        <w:rPr>
          <w:rFonts w:ascii="Times New Roman" w:hAnsi="Times New Roman" w:cs="Times New Roman"/>
          <w:lang w:val="en-US"/>
        </w:rPr>
        <w:t>-</w:t>
      </w:r>
      <w:r w:rsidRPr="00206A07">
        <w:rPr>
          <w:rFonts w:ascii="Times New Roman" w:hAnsi="Times New Roman" w:cs="Times New Roman"/>
          <w:lang w:val="en-US"/>
        </w:rPr>
        <w:t>heme iron.</w:t>
      </w:r>
    </w:p>
    <w:p w:rsidR="006A6ECD" w:rsidRPr="00206A07" w:rsidRDefault="006A6ECD" w:rsidP="006B2A4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206A07">
        <w:rPr>
          <w:rFonts w:ascii="Times New Roman" w:hAnsi="Times New Roman" w:cs="Times New Roman"/>
          <w:lang w:val="en-US"/>
        </w:rPr>
        <w:t>Non heme iron is found in whol</w:t>
      </w:r>
      <w:r w:rsidR="00206A07" w:rsidRPr="00206A07">
        <w:rPr>
          <w:rFonts w:ascii="Times New Roman" w:hAnsi="Times New Roman" w:cs="Times New Roman"/>
          <w:lang w:val="en-US"/>
        </w:rPr>
        <w:t>e</w:t>
      </w:r>
      <w:r w:rsidRPr="00206A07">
        <w:rPr>
          <w:rFonts w:ascii="Times New Roman" w:hAnsi="Times New Roman" w:cs="Times New Roman"/>
          <w:lang w:val="en-US"/>
        </w:rPr>
        <w:t xml:space="preserve"> grain cereals, enriched grain</w:t>
      </w:r>
      <w:r w:rsidR="00206A07" w:rsidRPr="00206A07">
        <w:rPr>
          <w:rFonts w:ascii="Times New Roman" w:hAnsi="Times New Roman" w:cs="Times New Roman"/>
          <w:lang w:val="en-US"/>
        </w:rPr>
        <w:t xml:space="preserve"> </w:t>
      </w:r>
      <w:r w:rsidRPr="00206A07">
        <w:rPr>
          <w:rFonts w:ascii="Times New Roman" w:hAnsi="Times New Roman" w:cs="Times New Roman"/>
          <w:lang w:val="en-US"/>
        </w:rPr>
        <w:t xml:space="preserve">products, vegetables, fruit, eggs, meat, fish, and poultry. </w:t>
      </w:r>
    </w:p>
    <w:p w:rsidR="00206A07" w:rsidRPr="00206A07" w:rsidRDefault="00206A07" w:rsidP="00206A07">
      <w:pPr>
        <w:pStyle w:val="ListParagraph"/>
        <w:rPr>
          <w:rFonts w:ascii="Times New Roman" w:hAnsi="Times New Roman" w:cs="Times New Roman"/>
        </w:rPr>
      </w:pPr>
    </w:p>
    <w:p w:rsidR="006A6ECD" w:rsidRPr="00206A07" w:rsidRDefault="006A6ECD" w:rsidP="00206A07">
      <w:pPr>
        <w:rPr>
          <w:rFonts w:ascii="Times New Roman" w:hAnsi="Times New Roman" w:cs="Times New Roman"/>
          <w:b/>
          <w:sz w:val="24"/>
          <w:u w:val="single"/>
        </w:rPr>
      </w:pPr>
      <w:r w:rsidRPr="00206A07">
        <w:rPr>
          <w:rFonts w:ascii="Times New Roman" w:hAnsi="Times New Roman" w:cs="Times New Roman"/>
          <w:b/>
          <w:sz w:val="24"/>
          <w:u w:val="single"/>
          <w:lang w:val="en-US"/>
        </w:rPr>
        <w:t>Factors that Affect Iron Absorption</w:t>
      </w:r>
    </w:p>
    <w:p w:rsidR="006A6ECD" w:rsidRPr="002358D1" w:rsidRDefault="006A6ECD" w:rsidP="006A6ECD">
      <w:pPr>
        <w:rPr>
          <w:rFonts w:ascii="Times New Roman" w:hAnsi="Times New Roman" w:cs="Times New Roman"/>
          <w:b/>
          <w:u w:val="single"/>
        </w:rPr>
      </w:pPr>
      <w:r w:rsidRPr="002358D1">
        <w:rPr>
          <w:rFonts w:ascii="Times New Roman" w:hAnsi="Times New Roman" w:cs="Times New Roman"/>
          <w:b/>
          <w:u w:val="single"/>
          <w:lang w:val="en-US"/>
        </w:rPr>
        <w:t>Increase</w:t>
      </w:r>
    </w:p>
    <w:p w:rsidR="006A6ECD" w:rsidRPr="002358D1" w:rsidRDefault="006A6ECD" w:rsidP="006B2A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Acid in the stomach</w:t>
      </w:r>
    </w:p>
    <w:p w:rsidR="006A6ECD" w:rsidRPr="002358D1" w:rsidRDefault="006A6ECD" w:rsidP="006B2A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Heme iron</w:t>
      </w:r>
    </w:p>
    <w:p w:rsidR="006A6ECD" w:rsidRPr="002358D1" w:rsidRDefault="006A6ECD" w:rsidP="006B2A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High body demand for red blood cells (blood loss, pregnancy)</w:t>
      </w:r>
    </w:p>
    <w:p w:rsidR="002358D1" w:rsidRPr="002358D1" w:rsidRDefault="002358D1" w:rsidP="006B2A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Low body stores of iron</w:t>
      </w:r>
    </w:p>
    <w:p w:rsidR="002358D1" w:rsidRPr="002358D1" w:rsidRDefault="002358D1" w:rsidP="006B2A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Meat protein factor (MPF)</w:t>
      </w:r>
    </w:p>
    <w:p w:rsidR="002358D1" w:rsidRPr="002358D1" w:rsidRDefault="002358D1" w:rsidP="006B2A4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lastRenderedPageBreak/>
        <w:t>Vitamin</w:t>
      </w:r>
      <w:r>
        <w:rPr>
          <w:rFonts w:ascii="Times New Roman" w:hAnsi="Times New Roman" w:cs="Times New Roman"/>
          <w:lang w:val="en-US"/>
        </w:rPr>
        <w:t>e</w:t>
      </w:r>
    </w:p>
    <w:p w:rsidR="002358D1" w:rsidRDefault="002358D1" w:rsidP="002358D1">
      <w:pPr>
        <w:pStyle w:val="ListParagraph"/>
        <w:rPr>
          <w:rFonts w:ascii="Times New Roman" w:hAnsi="Times New Roman" w:cs="Times New Roman"/>
          <w:lang w:val="en-US"/>
        </w:rPr>
      </w:pPr>
    </w:p>
    <w:p w:rsidR="006A6ECD" w:rsidRPr="002358D1" w:rsidRDefault="006A6ECD" w:rsidP="002358D1">
      <w:pPr>
        <w:pStyle w:val="ListParagraph"/>
        <w:ind w:left="0"/>
        <w:rPr>
          <w:rFonts w:ascii="Times New Roman" w:hAnsi="Times New Roman" w:cs="Times New Roman"/>
          <w:b/>
          <w:sz w:val="24"/>
          <w:u w:val="single"/>
        </w:rPr>
      </w:pPr>
      <w:r w:rsidRPr="002358D1">
        <w:rPr>
          <w:rFonts w:ascii="Times New Roman" w:hAnsi="Times New Roman" w:cs="Times New Roman"/>
          <w:b/>
          <w:sz w:val="24"/>
          <w:u w:val="single"/>
          <w:lang w:val="en-US"/>
        </w:rPr>
        <w:t>Decrease</w:t>
      </w:r>
    </w:p>
    <w:p w:rsidR="006A6ECD" w:rsidRPr="002358D1" w:rsidRDefault="006A6ECD" w:rsidP="006B2A4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Phytic acid (in fiber)</w:t>
      </w:r>
    </w:p>
    <w:p w:rsidR="006A6ECD" w:rsidRPr="002358D1" w:rsidRDefault="006A6ECD" w:rsidP="006B2A4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Oxalic acid</w:t>
      </w:r>
    </w:p>
    <w:p w:rsidR="006A6ECD" w:rsidRPr="002358D1" w:rsidRDefault="006A6ECD" w:rsidP="006B2A4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Polyphenols in tea and coffee</w:t>
      </w:r>
    </w:p>
    <w:p w:rsidR="006A6ECD" w:rsidRPr="002358D1" w:rsidRDefault="006A6ECD" w:rsidP="006B2A4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Full body stores of iron</w:t>
      </w:r>
    </w:p>
    <w:p w:rsidR="006A6ECD" w:rsidRPr="002358D1" w:rsidRDefault="006A6ECD" w:rsidP="006B2A4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Excess of other minerals (Zn, Mn, Ca)</w:t>
      </w:r>
    </w:p>
    <w:p w:rsidR="006A6ECD" w:rsidRPr="002358D1" w:rsidRDefault="006A6ECD" w:rsidP="006B2A4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 xml:space="preserve">Some antacids </w:t>
      </w:r>
    </w:p>
    <w:p w:rsidR="002358D1" w:rsidRPr="002358D1" w:rsidRDefault="002358D1" w:rsidP="002358D1">
      <w:pPr>
        <w:rPr>
          <w:rFonts w:ascii="Times New Roman" w:hAnsi="Times New Roman" w:cs="Times New Roman"/>
        </w:rPr>
      </w:pPr>
    </w:p>
    <w:p w:rsidR="006A6ECD" w:rsidRPr="002358D1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2358D1">
        <w:rPr>
          <w:rFonts w:ascii="Times New Roman" w:hAnsi="Times New Roman" w:cs="Times New Roman"/>
          <w:b/>
          <w:sz w:val="28"/>
          <w:u w:val="single"/>
          <w:lang w:val="en-US"/>
        </w:rPr>
        <w:t>Iron:  Requirements</w:t>
      </w:r>
    </w:p>
    <w:p w:rsidR="006A6ECD" w:rsidRPr="002358D1" w:rsidRDefault="006A6ECD" w:rsidP="006B2A4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Men lose approximately 1 mg/day.Women lose approximately 1.5 mg/day.</w:t>
      </w:r>
    </w:p>
    <w:p w:rsidR="006A6ECD" w:rsidRPr="002358D1" w:rsidRDefault="006A6ECD" w:rsidP="006B2A4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RDA ( recommended daily allowance)for men is 10 mg, and for women age eleven through childbearing is 15 mg.</w:t>
      </w:r>
    </w:p>
    <w:p w:rsidR="006A6ECD" w:rsidRPr="002358D1" w:rsidRDefault="006A6ECD" w:rsidP="006B2A4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 xml:space="preserve">RDA doubled during pregnancy; difficult to meet by diet alone. </w:t>
      </w:r>
    </w:p>
    <w:p w:rsidR="006A6ECD" w:rsidRPr="002358D1" w:rsidRDefault="006A6ECD" w:rsidP="006B2A4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Iron supplement commonly prescribed during pregnancy.</w:t>
      </w:r>
    </w:p>
    <w:p w:rsidR="002358D1" w:rsidRPr="002358D1" w:rsidRDefault="006A6ECD" w:rsidP="006B2A4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Heavy need during infancy and teens</w:t>
      </w:r>
    </w:p>
    <w:p w:rsidR="006A6ECD" w:rsidRPr="002358D1" w:rsidRDefault="006A6ECD" w:rsidP="002358D1">
      <w:pPr>
        <w:pStyle w:val="ListParagraph"/>
        <w:rPr>
          <w:rFonts w:ascii="Times New Roman" w:hAnsi="Times New Roman" w:cs="Times New Roman"/>
        </w:rPr>
      </w:pPr>
      <w:r w:rsidRPr="002358D1">
        <w:rPr>
          <w:rFonts w:ascii="Times New Roman" w:hAnsi="Times New Roman" w:cs="Times New Roman"/>
          <w:lang w:val="en-US"/>
        </w:rPr>
        <w:t>.</w:t>
      </w:r>
    </w:p>
    <w:p w:rsidR="006A6ECD" w:rsidRPr="002358D1" w:rsidRDefault="006A6ECD" w:rsidP="006A6ECD">
      <w:pPr>
        <w:rPr>
          <w:rFonts w:ascii="Times New Roman" w:hAnsi="Times New Roman" w:cs="Times New Roman"/>
          <w:sz w:val="28"/>
          <w:u w:val="single"/>
        </w:rPr>
      </w:pPr>
      <w:r w:rsidRPr="002358D1">
        <w:rPr>
          <w:rFonts w:ascii="Times New Roman" w:hAnsi="Times New Roman" w:cs="Times New Roman"/>
          <w:b/>
          <w:bCs/>
          <w:sz w:val="28"/>
          <w:u w:val="single"/>
          <w:lang w:val="en-US"/>
        </w:rPr>
        <w:t>Iron:  Deficiency</w:t>
      </w:r>
    </w:p>
    <w:p w:rsidR="006A6ECD" w:rsidRPr="00B54603" w:rsidRDefault="006A6ECD" w:rsidP="006B2A4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Caused by insufficient intake, malabsorption, lack of stomach acid, or excessive blood loss.</w:t>
      </w:r>
    </w:p>
    <w:p w:rsidR="006A6ECD" w:rsidRPr="00B54603" w:rsidRDefault="006A6ECD" w:rsidP="006B2A4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Most common nutrient deficiency worldwide is iron-deficiency anemia.</w:t>
      </w:r>
    </w:p>
    <w:p w:rsidR="006A6ECD" w:rsidRPr="00B54603" w:rsidRDefault="006A6ECD" w:rsidP="006B2A4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Symptoms include fatigue, weakness, irritability, shortness of breath, pale skin, and spoon-shaped fingernails.</w:t>
      </w:r>
    </w:p>
    <w:p w:rsidR="00B54603" w:rsidRPr="00B54603" w:rsidRDefault="00B54603" w:rsidP="00B54603">
      <w:pPr>
        <w:pStyle w:val="ListParagraph"/>
        <w:rPr>
          <w:rFonts w:ascii="Times New Roman" w:hAnsi="Times New Roman" w:cs="Times New Roman"/>
        </w:rPr>
      </w:pPr>
    </w:p>
    <w:p w:rsidR="006A6ECD" w:rsidRPr="00B54603" w:rsidRDefault="006A6ECD" w:rsidP="006A6ECD">
      <w:pPr>
        <w:rPr>
          <w:rFonts w:ascii="Times New Roman" w:hAnsi="Times New Roman" w:cs="Times New Roman"/>
          <w:sz w:val="28"/>
          <w:u w:val="single"/>
        </w:rPr>
      </w:pPr>
      <w:r w:rsidRPr="00B54603">
        <w:rPr>
          <w:rFonts w:ascii="Times New Roman" w:hAnsi="Times New Roman" w:cs="Times New Roman"/>
          <w:b/>
          <w:bCs/>
          <w:sz w:val="28"/>
          <w:u w:val="single"/>
          <w:lang w:val="en-US"/>
        </w:rPr>
        <w:t>Iron:  Excess</w:t>
      </w:r>
    </w:p>
    <w:p w:rsidR="006A6ECD" w:rsidRPr="00B54603" w:rsidRDefault="006A6ECD" w:rsidP="006B2A4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Hemochromatosis is a condition due to an inborn error of metabolism and causes excessive absorption of iron.</w:t>
      </w:r>
    </w:p>
    <w:p w:rsidR="006A6ECD" w:rsidRPr="00B54603" w:rsidRDefault="006A6ECD" w:rsidP="006B2A4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Untreated, can damage liver, spleen, heart.</w:t>
      </w:r>
    </w:p>
    <w:p w:rsidR="006A6ECD" w:rsidRPr="00B54603" w:rsidRDefault="006A6ECD" w:rsidP="006B2A4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To control buildup of iron, patients with this condition must give blood on a regular basis.</w:t>
      </w:r>
    </w:p>
    <w:p w:rsidR="006A6ECD" w:rsidRPr="006A6ECD" w:rsidRDefault="006A6ECD" w:rsidP="00B54603">
      <w:pPr>
        <w:ind w:firstLine="150"/>
        <w:rPr>
          <w:rFonts w:ascii="Times New Roman" w:hAnsi="Times New Roman" w:cs="Times New Roman"/>
        </w:rPr>
      </w:pPr>
    </w:p>
    <w:p w:rsidR="006A6ECD" w:rsidRPr="00B54603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B54603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="00B54603" w:rsidRPr="00B54603">
        <w:rPr>
          <w:rFonts w:ascii="Times New Roman" w:hAnsi="Times New Roman" w:cs="Times New Roman"/>
          <w:b/>
          <w:sz w:val="28"/>
          <w:u w:val="single"/>
          <w:lang w:val="en-US"/>
        </w:rPr>
        <w:t>ODINE</w:t>
      </w:r>
      <w:r w:rsidRPr="00B54603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(I)</w:t>
      </w:r>
    </w:p>
    <w:p w:rsidR="006A6ECD" w:rsidRPr="00B54603" w:rsidRDefault="006A6ECD" w:rsidP="006B2A4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Component of thyroid hormones, thyroxine (T4) and triiodothyronine (T3).</w:t>
      </w:r>
    </w:p>
    <w:p w:rsidR="006A6ECD" w:rsidRPr="00B54603" w:rsidRDefault="006A6ECD" w:rsidP="006B2A4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Necessary for the normal functioning of thyroid gland, which determines rate of metabolism.</w:t>
      </w:r>
    </w:p>
    <w:p w:rsidR="006A6ECD" w:rsidRPr="00B54603" w:rsidRDefault="006A6ECD" w:rsidP="006B2A4F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Sources include iodized salt, seafood, and some plant foods grown in soil bordering the sea.</w:t>
      </w:r>
    </w:p>
    <w:p w:rsidR="00B54603" w:rsidRPr="00B54603" w:rsidRDefault="006A6ECD" w:rsidP="006B2A4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lang w:val="en-US"/>
        </w:rPr>
      </w:pPr>
      <w:r w:rsidRPr="00B54603">
        <w:rPr>
          <w:rFonts w:ascii="Times New Roman" w:hAnsi="Times New Roman" w:cs="Times New Roman"/>
          <w:lang w:val="en-US"/>
        </w:rPr>
        <w:t xml:space="preserve">RDA for adults is 150 </w:t>
      </w:r>
      <w:r w:rsidRPr="006A6ECD">
        <w:rPr>
          <w:lang w:val="en-US"/>
        </w:rPr>
        <w:sym w:font="Symbol" w:char="006D"/>
      </w:r>
      <w:r w:rsidRPr="00B54603">
        <w:rPr>
          <w:rFonts w:ascii="Times New Roman" w:hAnsi="Times New Roman" w:cs="Times New Roman"/>
          <w:lang w:val="en-US"/>
        </w:rPr>
        <w:t>g a day.Additional amounts needed during pregnancy and lactation.</w:t>
      </w:r>
    </w:p>
    <w:p w:rsidR="00B54603" w:rsidRPr="00B54603" w:rsidRDefault="006A6ECD" w:rsidP="006B2A4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Lack of iodine results in decrease in thyroxine and triiodothyronine.</w:t>
      </w:r>
    </w:p>
    <w:p w:rsidR="00B54603" w:rsidRPr="00B54603" w:rsidRDefault="006A6ECD" w:rsidP="006B2A4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 xml:space="preserve">Gland grows, forming a lump on the neck called a goiter. </w:t>
      </w:r>
    </w:p>
    <w:p w:rsidR="00B54603" w:rsidRPr="00B54603" w:rsidRDefault="006A6ECD" w:rsidP="006B2A4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Myxedema is a condition of hypothyroidism in adults.</w:t>
      </w:r>
    </w:p>
    <w:p w:rsidR="006A6ECD" w:rsidRPr="00B54603" w:rsidRDefault="006A6ECD" w:rsidP="006B2A4F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lastRenderedPageBreak/>
        <w:t>Cretinism is low thyroid in a child; retards physical and mental development.</w:t>
      </w:r>
    </w:p>
    <w:p w:rsidR="006A6ECD" w:rsidRPr="00B54603" w:rsidRDefault="006A6ECD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B54603">
        <w:rPr>
          <w:rFonts w:ascii="Times New Roman" w:hAnsi="Times New Roman" w:cs="Times New Roman"/>
          <w:b/>
          <w:sz w:val="28"/>
          <w:u w:val="single"/>
          <w:lang w:val="en-US"/>
        </w:rPr>
        <w:t>Z</w:t>
      </w:r>
      <w:r w:rsidR="00B54603" w:rsidRPr="00B54603">
        <w:rPr>
          <w:rFonts w:ascii="Times New Roman" w:hAnsi="Times New Roman" w:cs="Times New Roman"/>
          <w:b/>
          <w:sz w:val="28"/>
          <w:u w:val="single"/>
          <w:lang w:val="en-US"/>
        </w:rPr>
        <w:t>INC</w:t>
      </w:r>
      <w:r w:rsidRPr="00B54603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(Zn)</w:t>
      </w:r>
    </w:p>
    <w:p w:rsidR="006A6ECD" w:rsidRPr="00B54603" w:rsidRDefault="006A6ECD" w:rsidP="006B2A4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Cofactor for more than 300 enzymes.</w:t>
      </w:r>
    </w:p>
    <w:p w:rsidR="006A6ECD" w:rsidRPr="00B54603" w:rsidRDefault="006A6ECD" w:rsidP="006B2A4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Essential for growth, wound healing, taste acuity, glucose tolerance, and mobilization of vitamin A within the body.</w:t>
      </w:r>
    </w:p>
    <w:p w:rsidR="006A6ECD" w:rsidRPr="00B54603" w:rsidRDefault="006A6ECD" w:rsidP="006B2A4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Sources include meat, fish, eggs, dairy products, wheat germ, and legumes.</w:t>
      </w:r>
    </w:p>
    <w:p w:rsidR="006A6ECD" w:rsidRPr="00B54603" w:rsidRDefault="006A6ECD" w:rsidP="006B2A4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RDA for normal adult males is 11 mg.RDA for normal adult females is 8 mg.</w:t>
      </w:r>
    </w:p>
    <w:p w:rsidR="006A6ECD" w:rsidRPr="00B54603" w:rsidRDefault="006A6ECD" w:rsidP="006B2A4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Increased requirements during pregnancy and lactation.</w:t>
      </w:r>
    </w:p>
    <w:p w:rsidR="006A6ECD" w:rsidRPr="00B54603" w:rsidRDefault="006A6ECD" w:rsidP="006B2A4F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Symptoms of deficiency include decreased appetite, taste acuity, delayed growth, dwarfism, hypogonadism, poor wound healing, anemia, acnelike rash, impaired immune response.</w:t>
      </w:r>
    </w:p>
    <w:p w:rsidR="00B54603" w:rsidRDefault="00B54603" w:rsidP="00B54603">
      <w:pPr>
        <w:rPr>
          <w:rFonts w:ascii="Times New Roman" w:hAnsi="Times New Roman" w:cs="Times New Roman"/>
        </w:rPr>
      </w:pPr>
    </w:p>
    <w:p w:rsidR="00B54603" w:rsidRPr="00B54603" w:rsidRDefault="00B54603" w:rsidP="00B54603">
      <w:pPr>
        <w:rPr>
          <w:rFonts w:ascii="Times New Roman" w:hAnsi="Times New Roman" w:cs="Times New Roman"/>
        </w:rPr>
      </w:pPr>
    </w:p>
    <w:p w:rsidR="006A6ECD" w:rsidRPr="00B54603" w:rsidRDefault="00B54603" w:rsidP="006B2A4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8"/>
          <w:u w:val="single"/>
        </w:rPr>
      </w:pPr>
      <w:r w:rsidRPr="00B54603">
        <w:rPr>
          <w:rFonts w:ascii="Times New Roman" w:hAnsi="Times New Roman" w:cs="Times New Roman"/>
          <w:b/>
          <w:sz w:val="28"/>
          <w:u w:val="single"/>
          <w:lang w:val="en-US"/>
        </w:rPr>
        <w:t xml:space="preserve">SELENIUM </w:t>
      </w:r>
      <w:r w:rsidR="006A6ECD" w:rsidRPr="00B54603">
        <w:rPr>
          <w:rFonts w:ascii="Times New Roman" w:hAnsi="Times New Roman" w:cs="Times New Roman"/>
          <w:b/>
          <w:sz w:val="28"/>
          <w:u w:val="single"/>
          <w:lang w:val="en-US"/>
        </w:rPr>
        <w:t>(Se)</w:t>
      </w:r>
    </w:p>
    <w:p w:rsidR="006A6ECD" w:rsidRPr="00B54603" w:rsidRDefault="006A6ECD" w:rsidP="006B2A4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Constituent of most body tissues.</w:t>
      </w:r>
    </w:p>
    <w:p w:rsidR="006A6ECD" w:rsidRPr="00B54603" w:rsidRDefault="006A6ECD" w:rsidP="006B2A4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Concentrated in liver, kidneys, and heart.</w:t>
      </w:r>
    </w:p>
    <w:p w:rsidR="006A6ECD" w:rsidRPr="00B54603" w:rsidRDefault="006A6ECD" w:rsidP="006B2A4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Component of an enzyme that acts as an antioxidant, thereby protecting cells against oxidation and sparing vitamin E.</w:t>
      </w:r>
    </w:p>
    <w:p w:rsidR="006A6ECD" w:rsidRPr="00B54603" w:rsidRDefault="006A6ECD" w:rsidP="006B2A4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Sources include seafood, kidney,liver, muscle meats.</w:t>
      </w:r>
    </w:p>
    <w:p w:rsidR="006A6ECD" w:rsidRPr="00B54603" w:rsidRDefault="006A6ECD" w:rsidP="006B2A4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 xml:space="preserve">RDA for adult male is 70 </w:t>
      </w:r>
      <w:r w:rsidRPr="006A6ECD">
        <w:rPr>
          <w:lang w:val="en-US"/>
        </w:rPr>
        <w:sym w:font="Symbol" w:char="006D"/>
      </w:r>
      <w:r w:rsidRPr="00B54603">
        <w:rPr>
          <w:rFonts w:ascii="Times New Roman" w:hAnsi="Times New Roman" w:cs="Times New Roman"/>
          <w:lang w:val="en-US"/>
        </w:rPr>
        <w:t>g.</w:t>
      </w:r>
      <w:r w:rsidR="00B54603" w:rsidRPr="00B54603">
        <w:rPr>
          <w:rFonts w:ascii="Times New Roman" w:hAnsi="Times New Roman" w:cs="Times New Roman"/>
        </w:rPr>
        <w:t xml:space="preserve"> </w:t>
      </w:r>
      <w:r w:rsidRPr="00B54603">
        <w:rPr>
          <w:rFonts w:ascii="Times New Roman" w:hAnsi="Times New Roman" w:cs="Times New Roman"/>
          <w:lang w:val="en-US"/>
        </w:rPr>
        <w:t xml:space="preserve">RDA for adult female is 55 </w:t>
      </w:r>
      <w:r w:rsidRPr="006A6ECD">
        <w:rPr>
          <w:lang w:val="en-US"/>
        </w:rPr>
        <w:sym w:font="Symbol" w:char="006D"/>
      </w:r>
      <w:r w:rsidRPr="00B54603">
        <w:rPr>
          <w:rFonts w:ascii="Times New Roman" w:hAnsi="Times New Roman" w:cs="Times New Roman"/>
          <w:lang w:val="en-US"/>
        </w:rPr>
        <w:t>g.</w:t>
      </w:r>
    </w:p>
    <w:p w:rsidR="006A6ECD" w:rsidRPr="00B54603" w:rsidRDefault="006A6ECD" w:rsidP="006B2A4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Selenium supplements appear to be effective in treating Keshan disease</w:t>
      </w:r>
    </w:p>
    <w:p w:rsidR="006A6ECD" w:rsidRPr="00B54603" w:rsidRDefault="006A6ECD" w:rsidP="006B2A4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High doses are toxic causing vomiting, loss of hair and nails, and skin lesions.</w:t>
      </w:r>
    </w:p>
    <w:p w:rsidR="00B54603" w:rsidRPr="00B54603" w:rsidRDefault="00B54603" w:rsidP="00B54603">
      <w:pPr>
        <w:rPr>
          <w:rFonts w:ascii="Times New Roman" w:hAnsi="Times New Roman" w:cs="Times New Roman"/>
        </w:rPr>
      </w:pPr>
    </w:p>
    <w:p w:rsidR="006A6ECD" w:rsidRPr="00B54603" w:rsidRDefault="00B54603" w:rsidP="006B2A4F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/>
          <w:sz w:val="28"/>
          <w:u w:val="single"/>
        </w:rPr>
      </w:pPr>
      <w:r w:rsidRPr="00B54603">
        <w:rPr>
          <w:rFonts w:ascii="Times New Roman" w:hAnsi="Times New Roman" w:cs="Times New Roman"/>
          <w:b/>
          <w:sz w:val="28"/>
          <w:u w:val="single"/>
          <w:lang w:val="en-US"/>
        </w:rPr>
        <w:t>COPPER</w:t>
      </w:r>
      <w:r w:rsidR="006A6ECD" w:rsidRPr="00B54603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(Cu)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Found in all tissues; heaviest concentration in the liver, kidneys, muscles, and brain.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 xml:space="preserve">Helps in formation of hemoglobin; aids in transport of iron to bone marrow for the formation of red blood cells; and participates in energy production. 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Sources include organ meats, shellfish, legumes, nuts, cocoa, whole grain cereals, and human milk.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 xml:space="preserve">No RDA; NRC’s estimated safe intake for adults is 1.5-3 mg/day. 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 xml:space="preserve">Deficiency is rare.  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People with malabsorption conditions and gross protein deficiency such as premature infants; clients on long-term parenteral nutrition programs lacking copper; and people taking excess zinc supplements are candidates for deficiency.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Anemia, bone demineralization, and impaired growth may result.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Excess is highly toxic.</w:t>
      </w:r>
    </w:p>
    <w:p w:rsidR="006A6ECD" w:rsidRPr="00B54603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>Single dose of 10-15 mg can cause vomiting.</w:t>
      </w:r>
    </w:p>
    <w:p w:rsidR="006A6ECD" w:rsidRPr="006B2A4F" w:rsidRDefault="006A6ECD" w:rsidP="006B2A4F">
      <w:pPr>
        <w:pStyle w:val="ListParagraph"/>
        <w:numPr>
          <w:ilvl w:val="0"/>
          <w:numId w:val="60"/>
        </w:numPr>
        <w:rPr>
          <w:rFonts w:ascii="Times New Roman" w:hAnsi="Times New Roman" w:cs="Times New Roman"/>
        </w:rPr>
      </w:pPr>
      <w:r w:rsidRPr="00B54603">
        <w:rPr>
          <w:rFonts w:ascii="Times New Roman" w:hAnsi="Times New Roman" w:cs="Times New Roman"/>
          <w:lang w:val="en-US"/>
        </w:rPr>
        <w:t xml:space="preserve">Wilson’s disease is an inherited condition causing damage to liver cells and neurons.   Detected </w:t>
      </w:r>
      <w:r w:rsidR="00B54603" w:rsidRPr="00B54603">
        <w:rPr>
          <w:rFonts w:ascii="Times New Roman" w:hAnsi="Times New Roman" w:cs="Times New Roman"/>
          <w:lang w:val="en-US"/>
        </w:rPr>
        <w:t xml:space="preserve">   </w:t>
      </w:r>
      <w:r w:rsidRPr="00B54603">
        <w:rPr>
          <w:rFonts w:ascii="Times New Roman" w:hAnsi="Times New Roman" w:cs="Times New Roman"/>
          <w:lang w:val="en-US"/>
        </w:rPr>
        <w:t xml:space="preserve">early, copper-binding agents may be used to bind copper in bloodstream and increase excretion. </w:t>
      </w:r>
    </w:p>
    <w:p w:rsidR="006B2A4F" w:rsidRDefault="006B2A4F" w:rsidP="006B2A4F">
      <w:pPr>
        <w:rPr>
          <w:rFonts w:ascii="Times New Roman" w:hAnsi="Times New Roman" w:cs="Times New Roman"/>
        </w:rPr>
      </w:pPr>
    </w:p>
    <w:p w:rsidR="006B2A4F" w:rsidRPr="006B2A4F" w:rsidRDefault="006B2A4F" w:rsidP="006B2A4F">
      <w:pPr>
        <w:rPr>
          <w:rFonts w:ascii="Times New Roman" w:hAnsi="Times New Roman" w:cs="Times New Roman"/>
        </w:rPr>
      </w:pPr>
    </w:p>
    <w:p w:rsidR="006A6ECD" w:rsidRPr="006B2A4F" w:rsidRDefault="006B2A4F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6B2A4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MANGANESE </w:t>
      </w:r>
      <w:r w:rsidR="006A6ECD" w:rsidRPr="006B2A4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(Mn)</w:t>
      </w:r>
    </w:p>
    <w:p w:rsidR="006A6ECD" w:rsidRPr="006B2A4F" w:rsidRDefault="006A6ECD" w:rsidP="006B2A4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Constituent of several enzymes involved in metabolism.</w:t>
      </w:r>
    </w:p>
    <w:p w:rsidR="006A6ECD" w:rsidRPr="006B2A4F" w:rsidRDefault="006A6ECD" w:rsidP="006B2A4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Important in bone formation.</w:t>
      </w:r>
    </w:p>
    <w:p w:rsidR="006A6ECD" w:rsidRPr="006B2A4F" w:rsidRDefault="006A6ECD" w:rsidP="006B2A4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Sources include whole grains, tea, vegetables, and fruits.</w:t>
      </w:r>
    </w:p>
    <w:p w:rsidR="006A6ECD" w:rsidRPr="006B2A4F" w:rsidRDefault="006A6ECD" w:rsidP="006B2A4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Adequate intake is 2.3 mg for men and 1.8 mg for women.</w:t>
      </w:r>
    </w:p>
    <w:p w:rsidR="006A6ECD" w:rsidRPr="006B2A4F" w:rsidRDefault="006A6ECD" w:rsidP="006B2A4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No deficiency/toxicity from ingestion known.</w:t>
      </w:r>
    </w:p>
    <w:p w:rsidR="006B2A4F" w:rsidRPr="006B2A4F" w:rsidRDefault="006A6ECD" w:rsidP="006B2A4F">
      <w:pPr>
        <w:pStyle w:val="ListParagraph"/>
        <w:numPr>
          <w:ilvl w:val="0"/>
          <w:numId w:val="61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 xml:space="preserve">Inhalation linked to neurological problems. </w:t>
      </w:r>
    </w:p>
    <w:p w:rsidR="006A6ECD" w:rsidRPr="006B2A4F" w:rsidRDefault="006A6ECD" w:rsidP="006B2A4F">
      <w:p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 xml:space="preserve"> </w:t>
      </w:r>
    </w:p>
    <w:p w:rsidR="006A6ECD" w:rsidRPr="006B2A4F" w:rsidRDefault="006B2A4F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6B2A4F">
        <w:rPr>
          <w:rFonts w:ascii="Times New Roman" w:hAnsi="Times New Roman" w:cs="Times New Roman"/>
          <w:b/>
          <w:sz w:val="28"/>
          <w:u w:val="single"/>
          <w:lang w:val="en-US"/>
        </w:rPr>
        <w:t>FLUORIDE</w:t>
      </w:r>
      <w:r w:rsidR="006A6ECD" w:rsidRPr="006B2A4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(F)</w:t>
      </w:r>
    </w:p>
    <w:p w:rsidR="006A6ECD" w:rsidRPr="006B2A4F" w:rsidRDefault="006A6ECD" w:rsidP="006B2A4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Increases resistance to dental caries, and may strengthen teeth and bones.</w:t>
      </w:r>
    </w:p>
    <w:p w:rsidR="006A6ECD" w:rsidRPr="006B2A4F" w:rsidRDefault="006A6ECD" w:rsidP="006B2A4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Sources include fluoridated water, fish and tea.  Commercially prepared foods with fluoridated water.</w:t>
      </w:r>
    </w:p>
    <w:p w:rsidR="006A6ECD" w:rsidRPr="006B2A4F" w:rsidRDefault="006A6ECD" w:rsidP="006B2A4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Deficiency can result in increased tooth decay.</w:t>
      </w:r>
    </w:p>
    <w:p w:rsidR="006A6ECD" w:rsidRPr="006B2A4F" w:rsidRDefault="006A6ECD" w:rsidP="006B2A4F">
      <w:pPr>
        <w:pStyle w:val="ListParagraph"/>
        <w:numPr>
          <w:ilvl w:val="0"/>
          <w:numId w:val="62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 xml:space="preserve">Excess can cause discoloration or mottling of children’s teeth. </w:t>
      </w:r>
    </w:p>
    <w:p w:rsidR="006A6ECD" w:rsidRPr="006B2A4F" w:rsidRDefault="006A6ECD" w:rsidP="006A6ECD">
      <w:pPr>
        <w:rPr>
          <w:rFonts w:ascii="Times New Roman" w:hAnsi="Times New Roman" w:cs="Times New Roman"/>
          <w:b/>
          <w:sz w:val="24"/>
          <w:u w:val="single"/>
        </w:rPr>
      </w:pPr>
      <w:r w:rsidRPr="006B2A4F">
        <w:rPr>
          <w:rFonts w:ascii="Times New Roman" w:hAnsi="Times New Roman" w:cs="Times New Roman"/>
          <w:b/>
          <w:sz w:val="24"/>
          <w:u w:val="single"/>
          <w:lang w:val="en-US"/>
        </w:rPr>
        <w:t>Fluoride:  Requirements</w:t>
      </w:r>
    </w:p>
    <w:p w:rsidR="006A6ECD" w:rsidRPr="006B2A4F" w:rsidRDefault="006A6ECD" w:rsidP="006B2A4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0-6   months</w:t>
      </w:r>
      <w:r w:rsidR="006B2A4F">
        <w:rPr>
          <w:rFonts w:ascii="Times New Roman" w:hAnsi="Times New Roman" w:cs="Times New Roman"/>
          <w:lang w:val="en-US"/>
        </w:rPr>
        <w:t xml:space="preserve">  -</w:t>
      </w:r>
      <w:r w:rsidRPr="006B2A4F">
        <w:rPr>
          <w:rFonts w:ascii="Times New Roman" w:hAnsi="Times New Roman" w:cs="Times New Roman"/>
          <w:lang w:val="en-US"/>
        </w:rPr>
        <w:tab/>
        <w:t>.01 mg</w:t>
      </w:r>
    </w:p>
    <w:p w:rsidR="006A6ECD" w:rsidRPr="006B2A4F" w:rsidRDefault="006A6ECD" w:rsidP="006B2A4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6-12 months</w:t>
      </w:r>
      <w:r w:rsidR="006B2A4F">
        <w:rPr>
          <w:rFonts w:ascii="Times New Roman" w:hAnsi="Times New Roman" w:cs="Times New Roman"/>
          <w:lang w:val="en-US"/>
        </w:rPr>
        <w:t xml:space="preserve">  -</w:t>
      </w:r>
      <w:r w:rsidRPr="006B2A4F">
        <w:rPr>
          <w:rFonts w:ascii="Times New Roman" w:hAnsi="Times New Roman" w:cs="Times New Roman"/>
          <w:lang w:val="en-US"/>
        </w:rPr>
        <w:tab/>
        <w:t>0.5 mg</w:t>
      </w:r>
    </w:p>
    <w:p w:rsidR="006A6ECD" w:rsidRPr="006B2A4F" w:rsidRDefault="006B2A4F" w:rsidP="006B2A4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1-3   years</w:t>
      </w:r>
      <w:r>
        <w:rPr>
          <w:rFonts w:ascii="Times New Roman" w:hAnsi="Times New Roman" w:cs="Times New Roman"/>
          <w:lang w:val="en-US"/>
        </w:rPr>
        <w:t xml:space="preserve">     -</w:t>
      </w:r>
      <w:r w:rsidRPr="006B2A4F">
        <w:rPr>
          <w:rFonts w:ascii="Times New Roman" w:hAnsi="Times New Roman" w:cs="Times New Roman"/>
          <w:lang w:val="en-US"/>
        </w:rPr>
        <w:tab/>
        <w:t xml:space="preserve"> </w:t>
      </w:r>
      <w:r w:rsidR="006A6ECD" w:rsidRPr="006B2A4F">
        <w:rPr>
          <w:rFonts w:ascii="Times New Roman" w:hAnsi="Times New Roman" w:cs="Times New Roman"/>
          <w:lang w:val="en-US"/>
        </w:rPr>
        <w:t>0.7 mg</w:t>
      </w:r>
    </w:p>
    <w:p w:rsidR="006A6ECD" w:rsidRPr="006B2A4F" w:rsidRDefault="006B2A4F" w:rsidP="006B2A4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4-8   years</w:t>
      </w:r>
      <w:r>
        <w:rPr>
          <w:rFonts w:ascii="Times New Roman" w:hAnsi="Times New Roman" w:cs="Times New Roman"/>
          <w:lang w:val="en-US"/>
        </w:rPr>
        <w:t xml:space="preserve">     -</w:t>
      </w:r>
      <w:r w:rsidRPr="006B2A4F">
        <w:rPr>
          <w:rFonts w:ascii="Times New Roman" w:hAnsi="Times New Roman" w:cs="Times New Roman"/>
          <w:lang w:val="en-US"/>
        </w:rPr>
        <w:tab/>
        <w:t xml:space="preserve">  </w:t>
      </w:r>
      <w:r w:rsidR="006A6ECD" w:rsidRPr="006B2A4F">
        <w:rPr>
          <w:rFonts w:ascii="Times New Roman" w:hAnsi="Times New Roman" w:cs="Times New Roman"/>
          <w:lang w:val="en-US"/>
        </w:rPr>
        <w:t>1.0 mg</w:t>
      </w:r>
    </w:p>
    <w:p w:rsidR="006B2A4F" w:rsidRPr="006B2A4F" w:rsidRDefault="006B2A4F" w:rsidP="006B2A4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9-13 years      -</w:t>
      </w:r>
      <w:r w:rsidRPr="006B2A4F">
        <w:rPr>
          <w:rFonts w:ascii="Times New Roman" w:hAnsi="Times New Roman" w:cs="Times New Roman"/>
          <w:lang w:val="en-US"/>
        </w:rPr>
        <w:t xml:space="preserve">  </w:t>
      </w:r>
      <w:r w:rsidR="006A6ECD" w:rsidRPr="006B2A4F">
        <w:rPr>
          <w:rFonts w:ascii="Times New Roman" w:hAnsi="Times New Roman" w:cs="Times New Roman"/>
          <w:lang w:val="en-US"/>
        </w:rPr>
        <w:t>2.0 mg</w:t>
      </w:r>
    </w:p>
    <w:p w:rsidR="006B2A4F" w:rsidRPr="006B2A4F" w:rsidRDefault="006B2A4F" w:rsidP="006B2A4F">
      <w:pPr>
        <w:pStyle w:val="ListParagraph"/>
        <w:rPr>
          <w:rFonts w:ascii="Times New Roman" w:hAnsi="Times New Roman" w:cs="Times New Roman"/>
        </w:rPr>
      </w:pPr>
    </w:p>
    <w:p w:rsidR="006A6ECD" w:rsidRPr="006B2A4F" w:rsidRDefault="006A6ECD" w:rsidP="006B2A4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Boys</w:t>
      </w:r>
      <w:r w:rsidRPr="006B2A4F">
        <w:rPr>
          <w:rFonts w:ascii="Times New Roman" w:hAnsi="Times New Roman" w:cs="Times New Roman"/>
          <w:lang w:val="en-US"/>
        </w:rPr>
        <w:tab/>
        <w:t>14-18 years</w:t>
      </w:r>
      <w:r w:rsidR="006B2A4F">
        <w:rPr>
          <w:rFonts w:ascii="Times New Roman" w:hAnsi="Times New Roman" w:cs="Times New Roman"/>
          <w:lang w:val="en-US"/>
        </w:rPr>
        <w:t xml:space="preserve">   -</w:t>
      </w:r>
      <w:r w:rsidRPr="006B2A4F">
        <w:rPr>
          <w:rFonts w:ascii="Times New Roman" w:hAnsi="Times New Roman" w:cs="Times New Roman"/>
          <w:lang w:val="en-US"/>
        </w:rPr>
        <w:tab/>
        <w:t>3.1 mg</w:t>
      </w:r>
    </w:p>
    <w:p w:rsidR="006A6ECD" w:rsidRPr="006A6ECD" w:rsidRDefault="006B2A4F" w:rsidP="006A6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Girls</w:t>
      </w:r>
      <w:r>
        <w:rPr>
          <w:rFonts w:ascii="Times New Roman" w:hAnsi="Times New Roman" w:cs="Times New Roman"/>
          <w:lang w:val="en-US"/>
        </w:rPr>
        <w:tab/>
        <w:t xml:space="preserve">14-18 years   -   </w:t>
      </w:r>
      <w:r w:rsidR="006A6ECD" w:rsidRPr="006A6ECD">
        <w:rPr>
          <w:rFonts w:ascii="Times New Roman" w:hAnsi="Times New Roman" w:cs="Times New Roman"/>
          <w:lang w:val="en-US"/>
        </w:rPr>
        <w:t>3.0 mg</w:t>
      </w:r>
    </w:p>
    <w:p w:rsidR="006A6ECD" w:rsidRPr="006A6ECD" w:rsidRDefault="006B2A4F" w:rsidP="006A6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Males</w:t>
      </w:r>
      <w:r>
        <w:rPr>
          <w:rFonts w:ascii="Times New Roman" w:hAnsi="Times New Roman" w:cs="Times New Roman"/>
          <w:lang w:val="en-US"/>
        </w:rPr>
        <w:tab/>
        <w:t xml:space="preserve">19+ years      -    </w:t>
      </w:r>
      <w:r w:rsidR="006A6ECD" w:rsidRPr="006A6ECD">
        <w:rPr>
          <w:rFonts w:ascii="Times New Roman" w:hAnsi="Times New Roman" w:cs="Times New Roman"/>
          <w:lang w:val="en-US"/>
        </w:rPr>
        <w:t>4.0 mg</w:t>
      </w:r>
    </w:p>
    <w:p w:rsidR="006A6ECD" w:rsidRDefault="006B2A4F" w:rsidP="006A6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6A6ECD" w:rsidRPr="006A6ECD">
        <w:rPr>
          <w:rFonts w:ascii="Times New Roman" w:hAnsi="Times New Roman" w:cs="Times New Roman"/>
          <w:lang w:val="en-US"/>
        </w:rPr>
        <w:t>Females</w:t>
      </w:r>
      <w:r w:rsidR="006A6ECD" w:rsidRPr="006A6EC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19+ years      -</w:t>
      </w:r>
      <w:r>
        <w:rPr>
          <w:rFonts w:ascii="Times New Roman" w:hAnsi="Times New Roman" w:cs="Times New Roman"/>
          <w:lang w:val="en-US"/>
        </w:rPr>
        <w:tab/>
      </w:r>
      <w:r w:rsidR="006A6ECD" w:rsidRPr="006A6ECD">
        <w:rPr>
          <w:rFonts w:ascii="Times New Roman" w:hAnsi="Times New Roman" w:cs="Times New Roman"/>
          <w:lang w:val="en-US"/>
        </w:rPr>
        <w:t>3.0 mg</w:t>
      </w:r>
    </w:p>
    <w:p w:rsidR="006B2A4F" w:rsidRDefault="006B2A4F" w:rsidP="006A6ECD">
      <w:pPr>
        <w:rPr>
          <w:rFonts w:ascii="Times New Roman" w:hAnsi="Times New Roman" w:cs="Times New Roman"/>
          <w:lang w:val="en-US"/>
        </w:rPr>
      </w:pPr>
    </w:p>
    <w:p w:rsidR="006B2A4F" w:rsidRPr="006A6ECD" w:rsidRDefault="006B2A4F" w:rsidP="006A6ECD">
      <w:pPr>
        <w:rPr>
          <w:rFonts w:ascii="Times New Roman" w:hAnsi="Times New Roman" w:cs="Times New Roman"/>
        </w:rPr>
      </w:pPr>
    </w:p>
    <w:p w:rsidR="006A6ECD" w:rsidRPr="006B2A4F" w:rsidRDefault="006B2A4F" w:rsidP="006B2A4F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sz w:val="28"/>
          <w:u w:val="single"/>
        </w:rPr>
      </w:pPr>
      <w:r w:rsidRPr="006B2A4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CHROIUM </w:t>
      </w:r>
      <w:r w:rsidR="006A6ECD" w:rsidRPr="006B2A4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(Cr)</w:t>
      </w:r>
    </w:p>
    <w:p w:rsidR="006A6ECD" w:rsidRPr="006B2A4F" w:rsidRDefault="006A6ECD" w:rsidP="006B2A4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Associated with glucose and lipid metabolism.</w:t>
      </w:r>
    </w:p>
    <w:p w:rsidR="006A6ECD" w:rsidRPr="006B2A4F" w:rsidRDefault="006A6ECD" w:rsidP="006B2A4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Levels decrease with age except in lungs, where chromium accumulates.</w:t>
      </w:r>
    </w:p>
    <w:p w:rsidR="006A6ECD" w:rsidRPr="006B2A4F" w:rsidRDefault="006A6ECD" w:rsidP="006B2A4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 xml:space="preserve">Sources include meat, mushrooms, nuts, yeast, organ meats, and wheat germ. </w:t>
      </w:r>
    </w:p>
    <w:p w:rsidR="006A6ECD" w:rsidRPr="006B2A4F" w:rsidRDefault="006A6ECD" w:rsidP="006B2A4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 xml:space="preserve">Safe and adequate daily intake for men is 35 μg and women 25 μg </w:t>
      </w:r>
    </w:p>
    <w:p w:rsidR="006A6ECD" w:rsidRPr="006B2A4F" w:rsidRDefault="006A6ECD" w:rsidP="006B2A4F">
      <w:pPr>
        <w:pStyle w:val="ListParagraph"/>
        <w:numPr>
          <w:ilvl w:val="0"/>
          <w:numId w:val="65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Deficiency related to disturbances in glucose metabolism.</w:t>
      </w:r>
    </w:p>
    <w:p w:rsidR="006B2A4F" w:rsidRDefault="006B2A4F" w:rsidP="006B2A4F">
      <w:pPr>
        <w:rPr>
          <w:rFonts w:ascii="Times New Roman" w:hAnsi="Times New Roman" w:cs="Times New Roman"/>
        </w:rPr>
      </w:pPr>
    </w:p>
    <w:p w:rsidR="006B2A4F" w:rsidRPr="006B2A4F" w:rsidRDefault="006B2A4F" w:rsidP="006B2A4F">
      <w:pPr>
        <w:rPr>
          <w:rFonts w:ascii="Times New Roman" w:hAnsi="Times New Roman" w:cs="Times New Roman"/>
        </w:rPr>
      </w:pPr>
    </w:p>
    <w:p w:rsidR="006A6ECD" w:rsidRPr="006B2A4F" w:rsidRDefault="006B2A4F" w:rsidP="006A6ECD">
      <w:pPr>
        <w:rPr>
          <w:rFonts w:ascii="Times New Roman" w:hAnsi="Times New Roman" w:cs="Times New Roman"/>
          <w:b/>
          <w:sz w:val="28"/>
          <w:u w:val="single"/>
        </w:rPr>
      </w:pPr>
      <w:r w:rsidRPr="006B2A4F">
        <w:rPr>
          <w:rFonts w:ascii="Times New Roman" w:hAnsi="Times New Roman" w:cs="Times New Roman"/>
          <w:b/>
          <w:sz w:val="28"/>
          <w:u w:val="single"/>
          <w:lang w:val="en-US"/>
        </w:rPr>
        <w:t>MOLYBEDNUM</w:t>
      </w:r>
      <w:r w:rsidR="006A6ECD" w:rsidRPr="006B2A4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(Mo)</w:t>
      </w:r>
    </w:p>
    <w:p w:rsidR="006A6ECD" w:rsidRPr="006B2A4F" w:rsidRDefault="006A6ECD" w:rsidP="006B2A4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Constituent of enzymes, and thought to  play a role in metabolism.</w:t>
      </w:r>
    </w:p>
    <w:p w:rsidR="006A6ECD" w:rsidRPr="006B2A4F" w:rsidRDefault="006A6ECD" w:rsidP="006B2A4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Sources include milk, liver, legumes, and cereals.</w:t>
      </w:r>
    </w:p>
    <w:p w:rsidR="006A6ECD" w:rsidRPr="006B2A4F" w:rsidRDefault="006A6ECD" w:rsidP="006B2A4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 xml:space="preserve">Safe and adequate daily intake for adults is 45 </w:t>
      </w:r>
      <w:r w:rsidRPr="006A6ECD">
        <w:rPr>
          <w:lang w:val="en-US"/>
        </w:rPr>
        <w:sym w:font="Symbol" w:char="006D"/>
      </w:r>
      <w:r w:rsidRPr="006B2A4F">
        <w:rPr>
          <w:rFonts w:ascii="Times New Roman" w:hAnsi="Times New Roman" w:cs="Times New Roman"/>
          <w:lang w:val="en-US"/>
        </w:rPr>
        <w:t>g.</w:t>
      </w:r>
    </w:p>
    <w:p w:rsidR="006A6ECD" w:rsidRPr="006B2A4F" w:rsidRDefault="006A6ECD" w:rsidP="006B2A4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No deficiencies noted.</w:t>
      </w:r>
    </w:p>
    <w:p w:rsidR="00211674" w:rsidRPr="00211674" w:rsidRDefault="006A6ECD" w:rsidP="006B2A4F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6B2A4F">
        <w:rPr>
          <w:rFonts w:ascii="Times New Roman" w:hAnsi="Times New Roman" w:cs="Times New Roman"/>
          <w:lang w:val="en-US"/>
        </w:rPr>
        <w:t>Excess inhibits copper absorption.</w:t>
      </w:r>
    </w:p>
    <w:p w:rsidR="006A6ECD" w:rsidRPr="00211674" w:rsidRDefault="00211674" w:rsidP="00211674">
      <w:pPr>
        <w:ind w:left="360"/>
        <w:rPr>
          <w:rFonts w:ascii="Times New Roman" w:hAnsi="Times New Roman" w:cs="Times New Roman"/>
          <w:sz w:val="44"/>
          <w:szCs w:val="44"/>
        </w:rPr>
      </w:pPr>
      <w:r w:rsidRPr="00211674">
        <w:rPr>
          <w:rFonts w:ascii="Times New Roman" w:hAnsi="Times New Roman" w:cs="Times New Roman"/>
          <w:sz w:val="44"/>
          <w:szCs w:val="44"/>
          <w:lang w:val="en-US"/>
        </w:rPr>
        <w:t xml:space="preserve">Signature </w:t>
      </w:r>
    </w:p>
    <w:p w:rsidR="00130EDB" w:rsidRDefault="00211674">
      <w:pPr>
        <w:rPr>
          <w:rFonts w:ascii="Times New Roman" w:hAnsi="Times New Roman" w:cs="Times New Roman"/>
        </w:rPr>
      </w:pPr>
    </w:p>
    <w:p w:rsidR="006B2A4F" w:rsidRDefault="006B2A4F">
      <w:pPr>
        <w:rPr>
          <w:rFonts w:ascii="Times New Roman" w:hAnsi="Times New Roman" w:cs="Times New Roman"/>
        </w:rPr>
      </w:pPr>
    </w:p>
    <w:p w:rsidR="006B2A4F" w:rsidRPr="006B2A4F" w:rsidRDefault="006B2A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11674">
        <w:rPr>
          <w:rFonts w:ascii="Times New Roman" w:hAnsi="Times New Roman" w:cs="Times New Roman"/>
        </w:rPr>
        <w:t xml:space="preserve">                       </w:t>
      </w:r>
      <w:r w:rsidRPr="006B2A4F">
        <w:rPr>
          <w:rFonts w:ascii="Times New Roman" w:hAnsi="Times New Roman" w:cs="Times New Roman"/>
          <w:b/>
          <w:sz w:val="32"/>
        </w:rPr>
        <w:t xml:space="preserve"> THANK YOU</w:t>
      </w:r>
    </w:p>
    <w:p w:rsidR="006B2A4F" w:rsidRPr="006A6ECD" w:rsidRDefault="006B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sectPr w:rsidR="006B2A4F" w:rsidRPr="006A6ECD" w:rsidSect="0030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0E5"/>
    <w:multiLevelType w:val="hybridMultilevel"/>
    <w:tmpl w:val="A134D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942"/>
    <w:multiLevelType w:val="hybridMultilevel"/>
    <w:tmpl w:val="CFD4858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04B7"/>
    <w:multiLevelType w:val="hybridMultilevel"/>
    <w:tmpl w:val="38940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2D96"/>
    <w:multiLevelType w:val="hybridMultilevel"/>
    <w:tmpl w:val="3BE64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2AB1"/>
    <w:multiLevelType w:val="hybridMultilevel"/>
    <w:tmpl w:val="FCB42A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F3519"/>
    <w:multiLevelType w:val="hybridMultilevel"/>
    <w:tmpl w:val="61B27C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25"/>
    <w:multiLevelType w:val="hybridMultilevel"/>
    <w:tmpl w:val="47781E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E4D2C"/>
    <w:multiLevelType w:val="hybridMultilevel"/>
    <w:tmpl w:val="C3CABA8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8B2EC2"/>
    <w:multiLevelType w:val="hybridMultilevel"/>
    <w:tmpl w:val="2F287B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A68FE"/>
    <w:multiLevelType w:val="hybridMultilevel"/>
    <w:tmpl w:val="6E8A37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264EA"/>
    <w:multiLevelType w:val="hybridMultilevel"/>
    <w:tmpl w:val="50403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07DA3"/>
    <w:multiLevelType w:val="hybridMultilevel"/>
    <w:tmpl w:val="4FAA82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9684C"/>
    <w:multiLevelType w:val="hybridMultilevel"/>
    <w:tmpl w:val="D97E4C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C2C6F"/>
    <w:multiLevelType w:val="hybridMultilevel"/>
    <w:tmpl w:val="B35EB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07E70"/>
    <w:multiLevelType w:val="hybridMultilevel"/>
    <w:tmpl w:val="C57CC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47CB4"/>
    <w:multiLevelType w:val="hybridMultilevel"/>
    <w:tmpl w:val="94E22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360DD"/>
    <w:multiLevelType w:val="hybridMultilevel"/>
    <w:tmpl w:val="B7F60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648F4"/>
    <w:multiLevelType w:val="hybridMultilevel"/>
    <w:tmpl w:val="E23A8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030C4"/>
    <w:multiLevelType w:val="hybridMultilevel"/>
    <w:tmpl w:val="11BA8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F0BA4"/>
    <w:multiLevelType w:val="hybridMultilevel"/>
    <w:tmpl w:val="97C27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361AB"/>
    <w:multiLevelType w:val="hybridMultilevel"/>
    <w:tmpl w:val="73505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67622"/>
    <w:multiLevelType w:val="hybridMultilevel"/>
    <w:tmpl w:val="82F219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D5F4B"/>
    <w:multiLevelType w:val="hybridMultilevel"/>
    <w:tmpl w:val="1CF2C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CB1305"/>
    <w:multiLevelType w:val="hybridMultilevel"/>
    <w:tmpl w:val="AC304C5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74ECF"/>
    <w:multiLevelType w:val="hybridMultilevel"/>
    <w:tmpl w:val="5C9E8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C74ECC"/>
    <w:multiLevelType w:val="hybridMultilevel"/>
    <w:tmpl w:val="728E2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207ABA"/>
    <w:multiLevelType w:val="hybridMultilevel"/>
    <w:tmpl w:val="27CE899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596472"/>
    <w:multiLevelType w:val="hybridMultilevel"/>
    <w:tmpl w:val="E2BC0AEE"/>
    <w:lvl w:ilvl="0" w:tplc="BF96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B761ECA">
      <w:start w:val="1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0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0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B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E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49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A7B59D8"/>
    <w:multiLevelType w:val="hybridMultilevel"/>
    <w:tmpl w:val="02361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463DB5"/>
    <w:multiLevelType w:val="hybridMultilevel"/>
    <w:tmpl w:val="0B4E0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115DDD"/>
    <w:multiLevelType w:val="hybridMultilevel"/>
    <w:tmpl w:val="7AE418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2A0953"/>
    <w:multiLevelType w:val="hybridMultilevel"/>
    <w:tmpl w:val="C91E0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E06D70"/>
    <w:multiLevelType w:val="hybridMultilevel"/>
    <w:tmpl w:val="61D0B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364991"/>
    <w:multiLevelType w:val="hybridMultilevel"/>
    <w:tmpl w:val="FF60B0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0D68B2"/>
    <w:multiLevelType w:val="hybridMultilevel"/>
    <w:tmpl w:val="6CF0B9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B18F6"/>
    <w:multiLevelType w:val="hybridMultilevel"/>
    <w:tmpl w:val="A30C9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7B3CCC"/>
    <w:multiLevelType w:val="hybridMultilevel"/>
    <w:tmpl w:val="23445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1E1177"/>
    <w:multiLevelType w:val="hybridMultilevel"/>
    <w:tmpl w:val="7B9EC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6817C8"/>
    <w:multiLevelType w:val="hybridMultilevel"/>
    <w:tmpl w:val="683E7F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F45372"/>
    <w:multiLevelType w:val="hybridMultilevel"/>
    <w:tmpl w:val="FE047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E5408"/>
    <w:multiLevelType w:val="hybridMultilevel"/>
    <w:tmpl w:val="D946D5CE"/>
    <w:lvl w:ilvl="0" w:tplc="BEEE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0A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4D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A0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C5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67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0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00811B6"/>
    <w:multiLevelType w:val="hybridMultilevel"/>
    <w:tmpl w:val="3D8A2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6C7765"/>
    <w:multiLevelType w:val="hybridMultilevel"/>
    <w:tmpl w:val="6A5017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1A68E8"/>
    <w:multiLevelType w:val="hybridMultilevel"/>
    <w:tmpl w:val="CE9815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7A35279"/>
    <w:multiLevelType w:val="hybridMultilevel"/>
    <w:tmpl w:val="58948E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050449"/>
    <w:multiLevelType w:val="hybridMultilevel"/>
    <w:tmpl w:val="444696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CA1232"/>
    <w:multiLevelType w:val="hybridMultilevel"/>
    <w:tmpl w:val="6B647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B3746E"/>
    <w:multiLevelType w:val="hybridMultilevel"/>
    <w:tmpl w:val="C3C85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B1100B"/>
    <w:multiLevelType w:val="hybridMultilevel"/>
    <w:tmpl w:val="545CC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025A1A"/>
    <w:multiLevelType w:val="hybridMultilevel"/>
    <w:tmpl w:val="C0BA1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123E5D"/>
    <w:multiLevelType w:val="hybridMultilevel"/>
    <w:tmpl w:val="65668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EF791F"/>
    <w:multiLevelType w:val="hybridMultilevel"/>
    <w:tmpl w:val="B6FA2528"/>
    <w:lvl w:ilvl="0" w:tplc="F6AA5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4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3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8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1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6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E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9215731"/>
    <w:multiLevelType w:val="hybridMultilevel"/>
    <w:tmpl w:val="5FDE5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D86753"/>
    <w:multiLevelType w:val="hybridMultilevel"/>
    <w:tmpl w:val="5644F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211A61"/>
    <w:multiLevelType w:val="hybridMultilevel"/>
    <w:tmpl w:val="70782C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920E89"/>
    <w:multiLevelType w:val="hybridMultilevel"/>
    <w:tmpl w:val="9F703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275CD6"/>
    <w:multiLevelType w:val="hybridMultilevel"/>
    <w:tmpl w:val="B11E5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FF5584"/>
    <w:multiLevelType w:val="hybridMultilevel"/>
    <w:tmpl w:val="DBD4E5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DD2C14"/>
    <w:multiLevelType w:val="hybridMultilevel"/>
    <w:tmpl w:val="2C66B0D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9FD2754"/>
    <w:multiLevelType w:val="hybridMultilevel"/>
    <w:tmpl w:val="227C7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5B3734"/>
    <w:multiLevelType w:val="hybridMultilevel"/>
    <w:tmpl w:val="E506CEA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CFD49E0"/>
    <w:multiLevelType w:val="hybridMultilevel"/>
    <w:tmpl w:val="D2C8D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0D1DE0"/>
    <w:multiLevelType w:val="hybridMultilevel"/>
    <w:tmpl w:val="BFAA6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53141A"/>
    <w:multiLevelType w:val="hybridMultilevel"/>
    <w:tmpl w:val="D8548C2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FA0CE5"/>
    <w:multiLevelType w:val="hybridMultilevel"/>
    <w:tmpl w:val="DCAADE28"/>
    <w:lvl w:ilvl="0" w:tplc="49300F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845CB2">
      <w:start w:val="142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1816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C462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CC7F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EAE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B86E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A0BA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0EE9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5">
    <w:nsid w:val="7FE4293D"/>
    <w:multiLevelType w:val="hybridMultilevel"/>
    <w:tmpl w:val="ABB4A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4"/>
  </w:num>
  <w:num w:numId="3">
    <w:abstractNumId w:val="27"/>
  </w:num>
  <w:num w:numId="4">
    <w:abstractNumId w:val="40"/>
  </w:num>
  <w:num w:numId="5">
    <w:abstractNumId w:val="11"/>
  </w:num>
  <w:num w:numId="6">
    <w:abstractNumId w:val="12"/>
  </w:num>
  <w:num w:numId="7">
    <w:abstractNumId w:val="34"/>
  </w:num>
  <w:num w:numId="8">
    <w:abstractNumId w:val="59"/>
  </w:num>
  <w:num w:numId="9">
    <w:abstractNumId w:val="62"/>
  </w:num>
  <w:num w:numId="10">
    <w:abstractNumId w:val="21"/>
  </w:num>
  <w:num w:numId="11">
    <w:abstractNumId w:val="44"/>
  </w:num>
  <w:num w:numId="12">
    <w:abstractNumId w:val="18"/>
  </w:num>
  <w:num w:numId="13">
    <w:abstractNumId w:val="0"/>
  </w:num>
  <w:num w:numId="14">
    <w:abstractNumId w:val="32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57"/>
  </w:num>
  <w:num w:numId="20">
    <w:abstractNumId w:val="2"/>
  </w:num>
  <w:num w:numId="21">
    <w:abstractNumId w:val="60"/>
  </w:num>
  <w:num w:numId="22">
    <w:abstractNumId w:val="55"/>
  </w:num>
  <w:num w:numId="23">
    <w:abstractNumId w:val="5"/>
  </w:num>
  <w:num w:numId="24">
    <w:abstractNumId w:val="33"/>
  </w:num>
  <w:num w:numId="25">
    <w:abstractNumId w:val="52"/>
  </w:num>
  <w:num w:numId="26">
    <w:abstractNumId w:val="37"/>
  </w:num>
  <w:num w:numId="27">
    <w:abstractNumId w:val="65"/>
  </w:num>
  <w:num w:numId="28">
    <w:abstractNumId w:val="1"/>
  </w:num>
  <w:num w:numId="29">
    <w:abstractNumId w:val="36"/>
  </w:num>
  <w:num w:numId="30">
    <w:abstractNumId w:val="20"/>
  </w:num>
  <w:num w:numId="31">
    <w:abstractNumId w:val="45"/>
  </w:num>
  <w:num w:numId="32">
    <w:abstractNumId w:val="19"/>
  </w:num>
  <w:num w:numId="33">
    <w:abstractNumId w:val="23"/>
  </w:num>
  <w:num w:numId="34">
    <w:abstractNumId w:val="30"/>
  </w:num>
  <w:num w:numId="35">
    <w:abstractNumId w:val="46"/>
  </w:num>
  <w:num w:numId="36">
    <w:abstractNumId w:val="28"/>
  </w:num>
  <w:num w:numId="37">
    <w:abstractNumId w:val="6"/>
  </w:num>
  <w:num w:numId="38">
    <w:abstractNumId w:val="42"/>
  </w:num>
  <w:num w:numId="39">
    <w:abstractNumId w:val="7"/>
  </w:num>
  <w:num w:numId="40">
    <w:abstractNumId w:val="8"/>
  </w:num>
  <w:num w:numId="41">
    <w:abstractNumId w:val="58"/>
  </w:num>
  <w:num w:numId="42">
    <w:abstractNumId w:val="10"/>
  </w:num>
  <w:num w:numId="43">
    <w:abstractNumId w:val="47"/>
  </w:num>
  <w:num w:numId="44">
    <w:abstractNumId w:val="48"/>
  </w:num>
  <w:num w:numId="45">
    <w:abstractNumId w:val="24"/>
  </w:num>
  <w:num w:numId="46">
    <w:abstractNumId w:val="39"/>
  </w:num>
  <w:num w:numId="47">
    <w:abstractNumId w:val="56"/>
  </w:num>
  <w:num w:numId="48">
    <w:abstractNumId w:val="41"/>
  </w:num>
  <w:num w:numId="49">
    <w:abstractNumId w:val="35"/>
  </w:num>
  <w:num w:numId="50">
    <w:abstractNumId w:val="3"/>
  </w:num>
  <w:num w:numId="51">
    <w:abstractNumId w:val="9"/>
  </w:num>
  <w:num w:numId="52">
    <w:abstractNumId w:val="14"/>
  </w:num>
  <w:num w:numId="53">
    <w:abstractNumId w:val="13"/>
  </w:num>
  <w:num w:numId="54">
    <w:abstractNumId w:val="61"/>
  </w:num>
  <w:num w:numId="55">
    <w:abstractNumId w:val="54"/>
  </w:num>
  <w:num w:numId="56">
    <w:abstractNumId w:val="50"/>
  </w:num>
  <w:num w:numId="57">
    <w:abstractNumId w:val="53"/>
  </w:num>
  <w:num w:numId="58">
    <w:abstractNumId w:val="29"/>
  </w:num>
  <w:num w:numId="59">
    <w:abstractNumId w:val="63"/>
  </w:num>
  <w:num w:numId="60">
    <w:abstractNumId w:val="38"/>
  </w:num>
  <w:num w:numId="61">
    <w:abstractNumId w:val="17"/>
  </w:num>
  <w:num w:numId="62">
    <w:abstractNumId w:val="49"/>
  </w:num>
  <w:num w:numId="63">
    <w:abstractNumId w:val="22"/>
  </w:num>
  <w:num w:numId="64">
    <w:abstractNumId w:val="26"/>
  </w:num>
  <w:num w:numId="65">
    <w:abstractNumId w:val="31"/>
  </w:num>
  <w:num w:numId="66">
    <w:abstractNumId w:val="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6A6ECD"/>
    <w:rsid w:val="000E30E7"/>
    <w:rsid w:val="00206A07"/>
    <w:rsid w:val="00211674"/>
    <w:rsid w:val="002358D1"/>
    <w:rsid w:val="0030727B"/>
    <w:rsid w:val="00345AE7"/>
    <w:rsid w:val="00375ABE"/>
    <w:rsid w:val="003E0131"/>
    <w:rsid w:val="005F07D4"/>
    <w:rsid w:val="006A6ECD"/>
    <w:rsid w:val="006B2A4F"/>
    <w:rsid w:val="00AA11F0"/>
    <w:rsid w:val="00B54603"/>
    <w:rsid w:val="00C2452B"/>
    <w:rsid w:val="00D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2015-11-23T09:55:00Z</dcterms:created>
  <dcterms:modified xsi:type="dcterms:W3CDTF">2015-12-03T11:28:00Z</dcterms:modified>
</cp:coreProperties>
</file>