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4C9" w:rsidRPr="00AF757B" w:rsidRDefault="003654C9" w:rsidP="003654C9">
      <w:pPr>
        <w:pStyle w:val="Heading3"/>
        <w:spacing w:before="85"/>
        <w:ind w:left="824"/>
        <w:rPr>
          <w:rFonts w:ascii="Times New Roman" w:hAnsi="Times New Roman" w:cs="Times New Roman"/>
        </w:rPr>
      </w:pPr>
      <w:r w:rsidRPr="00AF757B">
        <w:rPr>
          <w:rFonts w:ascii="Times New Roman" w:hAnsi="Times New Roman" w:cs="Times New Roman"/>
          <w:color w:val="231F20"/>
          <w:spacing w:val="-2"/>
        </w:rPr>
        <w:t>AKAL</w:t>
      </w:r>
      <w:r w:rsidRPr="00AF757B">
        <w:rPr>
          <w:rFonts w:ascii="Times New Roman" w:hAnsi="Times New Roman" w:cs="Times New Roman"/>
          <w:color w:val="231F20"/>
          <w:spacing w:val="-20"/>
        </w:rPr>
        <w:t xml:space="preserve"> </w:t>
      </w:r>
      <w:r w:rsidRPr="00AF757B">
        <w:rPr>
          <w:rFonts w:ascii="Times New Roman" w:hAnsi="Times New Roman" w:cs="Times New Roman"/>
          <w:color w:val="231F20"/>
          <w:spacing w:val="-1"/>
        </w:rPr>
        <w:t>CHARITABLE</w:t>
      </w:r>
      <w:r w:rsidRPr="00AF757B">
        <w:rPr>
          <w:rFonts w:ascii="Times New Roman" w:hAnsi="Times New Roman" w:cs="Times New Roman"/>
          <w:color w:val="231F20"/>
          <w:spacing w:val="-20"/>
        </w:rPr>
        <w:t xml:space="preserve"> </w:t>
      </w:r>
      <w:r w:rsidRPr="00AF757B">
        <w:rPr>
          <w:rFonts w:ascii="Times New Roman" w:hAnsi="Times New Roman" w:cs="Times New Roman"/>
          <w:color w:val="231F20"/>
          <w:spacing w:val="-1"/>
        </w:rPr>
        <w:t>HOSPITAL</w:t>
      </w:r>
    </w:p>
    <w:p w:rsidR="003654C9" w:rsidRPr="00AF757B" w:rsidRDefault="003654C9" w:rsidP="003654C9">
      <w:pPr>
        <w:ind w:left="825" w:right="822"/>
        <w:jc w:val="center"/>
        <w:rPr>
          <w:b/>
          <w:sz w:val="40"/>
        </w:rPr>
      </w:pPr>
      <w:r w:rsidRPr="00AF757B">
        <w:rPr>
          <w:b/>
          <w:color w:val="231F20"/>
          <w:sz w:val="40"/>
        </w:rPr>
        <w:t>(Parent</w:t>
      </w:r>
      <w:r w:rsidRPr="00AF757B">
        <w:rPr>
          <w:b/>
          <w:color w:val="231F20"/>
          <w:spacing w:val="-10"/>
          <w:sz w:val="40"/>
        </w:rPr>
        <w:t xml:space="preserve"> </w:t>
      </w:r>
      <w:r w:rsidRPr="00AF757B">
        <w:rPr>
          <w:b/>
          <w:color w:val="231F20"/>
          <w:sz w:val="40"/>
        </w:rPr>
        <w:t>Hospital)</w:t>
      </w:r>
    </w:p>
    <w:p w:rsidR="003654C9" w:rsidRPr="00AF757B" w:rsidRDefault="003654C9" w:rsidP="003654C9">
      <w:pPr>
        <w:pStyle w:val="BodyText"/>
        <w:spacing w:before="166" w:line="360" w:lineRule="auto"/>
        <w:ind w:left="142" w:right="95"/>
        <w:jc w:val="both"/>
        <w:rPr>
          <w:rFonts w:ascii="Times New Roman" w:hAnsi="Times New Roman" w:cs="Times New Roman"/>
          <w:color w:val="231F20"/>
        </w:rPr>
      </w:pPr>
      <w:r>
        <w:rPr>
          <w:noProof/>
          <w:lang w:val="en-IN" w:eastAsia="en-IN"/>
        </w:rPr>
        <w:drawing>
          <wp:anchor distT="0" distB="0" distL="0" distR="0" simplePos="0" relativeHeight="251659264" behindDoc="0" locked="0" layoutInCell="1" allowOverlap="1" wp14:anchorId="7BEE231C" wp14:editId="79C5D105">
            <wp:simplePos x="0" y="0"/>
            <wp:positionH relativeFrom="margin">
              <wp:align>center</wp:align>
            </wp:positionH>
            <wp:positionV relativeFrom="paragraph">
              <wp:posOffset>1387870</wp:posOffset>
            </wp:positionV>
            <wp:extent cx="6843350" cy="1554479"/>
            <wp:effectExtent l="0" t="0" r="0" b="8255"/>
            <wp:wrapTopAndBottom/>
            <wp:docPr id="8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5.png"/>
                    <pic:cNvPicPr/>
                  </pic:nvPicPr>
                  <pic:blipFill>
                    <a:blip r:embed="rId5" cstate="print"/>
                    <a:stretch>
                      <a:fillRect/>
                    </a:stretch>
                  </pic:blipFill>
                  <pic:spPr>
                    <a:xfrm>
                      <a:off x="0" y="0"/>
                      <a:ext cx="6843350" cy="1554479"/>
                    </a:xfrm>
                    <a:prstGeom prst="roundRect">
                      <a:avLst>
                        <a:gd name="adj" fmla="val 8594"/>
                      </a:avLst>
                    </a:prstGeom>
                    <a:solidFill>
                      <a:srgbClr val="FFFFFF">
                        <a:shade val="85000"/>
                      </a:srgbClr>
                    </a:solidFill>
                    <a:ln>
                      <a:noFill/>
                    </a:ln>
                    <a:effectLst/>
                  </pic:spPr>
                </pic:pic>
              </a:graphicData>
            </a:graphic>
          </wp:anchor>
        </w:drawing>
      </w:r>
      <w:r w:rsidRPr="00AF757B">
        <w:rPr>
          <w:rFonts w:ascii="Times New Roman" w:hAnsi="Times New Roman" w:cs="Times New Roman"/>
          <w:color w:val="231F20"/>
        </w:rPr>
        <w:t xml:space="preserve">The </w:t>
      </w:r>
      <w:proofErr w:type="spellStart"/>
      <w:r w:rsidRPr="00AF757B">
        <w:rPr>
          <w:rFonts w:ascii="Times New Roman" w:hAnsi="Times New Roman" w:cs="Times New Roman"/>
          <w:color w:val="231F20"/>
        </w:rPr>
        <w:t>Kalgidhar</w:t>
      </w:r>
      <w:proofErr w:type="spellEnd"/>
      <w:r w:rsidRPr="00AF757B">
        <w:rPr>
          <w:rFonts w:ascii="Times New Roman" w:hAnsi="Times New Roman" w:cs="Times New Roman"/>
          <w:color w:val="231F20"/>
        </w:rPr>
        <w:t xml:space="preserve"> Trust also runs a 120 bedded Charitable Hospital in the backward district of </w:t>
      </w:r>
      <w:proofErr w:type="spellStart"/>
      <w:r w:rsidRPr="00AF757B">
        <w:rPr>
          <w:rFonts w:ascii="Times New Roman" w:hAnsi="Times New Roman" w:cs="Times New Roman"/>
          <w:color w:val="231F20"/>
        </w:rPr>
        <w:t>Sirmour</w:t>
      </w:r>
      <w:proofErr w:type="spellEnd"/>
      <w:r w:rsidRPr="00AF757B">
        <w:rPr>
          <w:rFonts w:ascii="Times New Roman" w:hAnsi="Times New Roman" w:cs="Times New Roman"/>
          <w:color w:val="231F20"/>
        </w:rPr>
        <w:t>, Himachal</w:t>
      </w:r>
      <w:r w:rsidRPr="00AF757B">
        <w:rPr>
          <w:rFonts w:ascii="Times New Roman" w:hAnsi="Times New Roman" w:cs="Times New Roman"/>
          <w:color w:val="231F20"/>
          <w:spacing w:val="1"/>
        </w:rPr>
        <w:t xml:space="preserve"> </w:t>
      </w:r>
      <w:r w:rsidRPr="00AF757B">
        <w:rPr>
          <w:rFonts w:ascii="Times New Roman" w:hAnsi="Times New Roman" w:cs="Times New Roman"/>
          <w:color w:val="231F20"/>
          <w:spacing w:val="-1"/>
        </w:rPr>
        <w:t>Pradesh.</w:t>
      </w:r>
      <w:r w:rsidRPr="00AF757B">
        <w:rPr>
          <w:rFonts w:ascii="Times New Roman" w:hAnsi="Times New Roman" w:cs="Times New Roman"/>
          <w:color w:val="231F20"/>
          <w:spacing w:val="49"/>
        </w:rPr>
        <w:t xml:space="preserve"> </w:t>
      </w:r>
      <w:r w:rsidRPr="00AF757B">
        <w:rPr>
          <w:rFonts w:ascii="Times New Roman" w:hAnsi="Times New Roman" w:cs="Times New Roman"/>
          <w:color w:val="231F20"/>
          <w:spacing w:val="-1"/>
        </w:rPr>
        <w:t>It</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provide</w:t>
      </w:r>
      <w:r w:rsidRPr="00AF757B">
        <w:rPr>
          <w:rFonts w:ascii="Times New Roman" w:hAnsi="Times New Roman" w:cs="Times New Roman"/>
          <w:color w:val="231F20"/>
          <w:spacing w:val="48"/>
        </w:rPr>
        <w:t xml:space="preserve"> </w:t>
      </w:r>
      <w:r w:rsidRPr="00AF757B">
        <w:rPr>
          <w:rFonts w:ascii="Times New Roman" w:hAnsi="Times New Roman" w:cs="Times New Roman"/>
          <w:color w:val="231F20"/>
          <w:spacing w:val="-1"/>
        </w:rPr>
        <w:t>round</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the</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spacing w:val="-1"/>
        </w:rPr>
        <w:t>clock</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spacing w:val="-1"/>
        </w:rPr>
        <w:t>care</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spacing w:val="-1"/>
        </w:rPr>
        <w:t>to</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the</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spacing w:val="-1"/>
        </w:rPr>
        <w:t>students</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and</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staff</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spacing w:val="-1"/>
        </w:rPr>
        <w:t>members</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of</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campus</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as</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well</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rPr>
        <w:t>as</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to</w:t>
      </w:r>
      <w:r w:rsidRPr="00AF757B">
        <w:rPr>
          <w:rFonts w:ascii="Times New Roman" w:hAnsi="Times New Roman" w:cs="Times New Roman"/>
          <w:color w:val="231F20"/>
          <w:spacing w:val="-13"/>
        </w:rPr>
        <w:t xml:space="preserve"> </w:t>
      </w:r>
      <w:r w:rsidRPr="00AF757B">
        <w:rPr>
          <w:rFonts w:ascii="Times New Roman" w:hAnsi="Times New Roman" w:cs="Times New Roman"/>
          <w:color w:val="231F20"/>
        </w:rPr>
        <w:t>the</w:t>
      </w:r>
      <w:r w:rsidRPr="00AF757B">
        <w:rPr>
          <w:rFonts w:ascii="Times New Roman" w:hAnsi="Times New Roman" w:cs="Times New Roman"/>
          <w:color w:val="231F20"/>
          <w:spacing w:val="-14"/>
        </w:rPr>
        <w:t xml:space="preserve"> </w:t>
      </w:r>
      <w:r w:rsidRPr="00AF757B">
        <w:rPr>
          <w:rFonts w:ascii="Times New Roman" w:hAnsi="Times New Roman" w:cs="Times New Roman"/>
          <w:color w:val="231F20"/>
        </w:rPr>
        <w:t>residents</w:t>
      </w:r>
      <w:r w:rsidRPr="00AF757B">
        <w:rPr>
          <w:rFonts w:ascii="Times New Roman" w:hAnsi="Times New Roman" w:cs="Times New Roman"/>
          <w:color w:val="231F20"/>
          <w:spacing w:val="-51"/>
        </w:rPr>
        <w:t xml:space="preserve"> </w:t>
      </w:r>
      <w:r w:rsidRPr="00AF757B">
        <w:rPr>
          <w:rFonts w:ascii="Times New Roman" w:hAnsi="Times New Roman" w:cs="Times New Roman"/>
          <w:color w:val="231F20"/>
        </w:rPr>
        <w:t xml:space="preserve">of this hilly area within a radius of 100 </w:t>
      </w:r>
      <w:proofErr w:type="spellStart"/>
      <w:r w:rsidRPr="00AF757B">
        <w:rPr>
          <w:rFonts w:ascii="Times New Roman" w:hAnsi="Times New Roman" w:cs="Times New Roman"/>
          <w:color w:val="231F20"/>
        </w:rPr>
        <w:t>kms</w:t>
      </w:r>
      <w:proofErr w:type="spellEnd"/>
      <w:r w:rsidRPr="00AF757B">
        <w:rPr>
          <w:rFonts w:ascii="Times New Roman" w:hAnsi="Times New Roman" w:cs="Times New Roman"/>
          <w:color w:val="231F20"/>
        </w:rPr>
        <w:t>. More than 30,000 poor under privileged patients annually are</w:t>
      </w:r>
      <w:r w:rsidRPr="00AF757B">
        <w:rPr>
          <w:rFonts w:ascii="Times New Roman" w:hAnsi="Times New Roman" w:cs="Times New Roman"/>
          <w:color w:val="231F20"/>
          <w:spacing w:val="1"/>
        </w:rPr>
        <w:t xml:space="preserve"> </w:t>
      </w:r>
      <w:r w:rsidRPr="00AF757B">
        <w:rPr>
          <w:rFonts w:ascii="Times New Roman" w:hAnsi="Times New Roman" w:cs="Times New Roman"/>
          <w:color w:val="231F20"/>
        </w:rPr>
        <w:t>attended</w:t>
      </w:r>
      <w:r w:rsidRPr="00AF757B">
        <w:rPr>
          <w:rFonts w:ascii="Times New Roman" w:hAnsi="Times New Roman" w:cs="Times New Roman"/>
          <w:color w:val="231F20"/>
          <w:spacing w:val="-23"/>
        </w:rPr>
        <w:t xml:space="preserve"> </w:t>
      </w:r>
      <w:r w:rsidRPr="00AF757B">
        <w:rPr>
          <w:rFonts w:ascii="Times New Roman" w:hAnsi="Times New Roman" w:cs="Times New Roman"/>
          <w:color w:val="231F20"/>
        </w:rPr>
        <w:t>with</w:t>
      </w:r>
      <w:r w:rsidRPr="00AF757B">
        <w:rPr>
          <w:rFonts w:ascii="Times New Roman" w:hAnsi="Times New Roman" w:cs="Times New Roman"/>
          <w:color w:val="231F20"/>
          <w:spacing w:val="-22"/>
        </w:rPr>
        <w:t xml:space="preserve"> </w:t>
      </w:r>
      <w:r w:rsidRPr="00AF757B">
        <w:rPr>
          <w:rFonts w:ascii="Times New Roman" w:hAnsi="Times New Roman" w:cs="Times New Roman"/>
          <w:color w:val="231F20"/>
        </w:rPr>
        <w:t>primary</w:t>
      </w:r>
      <w:r w:rsidRPr="00AF757B">
        <w:rPr>
          <w:rFonts w:ascii="Times New Roman" w:hAnsi="Times New Roman" w:cs="Times New Roman"/>
          <w:color w:val="231F20"/>
          <w:spacing w:val="-22"/>
        </w:rPr>
        <w:t xml:space="preserve"> </w:t>
      </w:r>
      <w:r w:rsidRPr="00AF757B">
        <w:rPr>
          <w:rFonts w:ascii="Times New Roman" w:hAnsi="Times New Roman" w:cs="Times New Roman"/>
          <w:color w:val="231F20"/>
        </w:rPr>
        <w:t>healthcare</w:t>
      </w:r>
      <w:r w:rsidRPr="00AF757B">
        <w:rPr>
          <w:rFonts w:ascii="Times New Roman" w:hAnsi="Times New Roman" w:cs="Times New Roman"/>
          <w:color w:val="231F20"/>
          <w:spacing w:val="-22"/>
        </w:rPr>
        <w:t xml:space="preserve"> </w:t>
      </w:r>
      <w:r w:rsidRPr="00AF757B">
        <w:rPr>
          <w:rFonts w:ascii="Times New Roman" w:hAnsi="Times New Roman" w:cs="Times New Roman"/>
          <w:color w:val="231F20"/>
        </w:rPr>
        <w:t>and</w:t>
      </w:r>
      <w:r w:rsidRPr="00AF757B">
        <w:rPr>
          <w:rFonts w:ascii="Times New Roman" w:hAnsi="Times New Roman" w:cs="Times New Roman"/>
          <w:color w:val="231F20"/>
          <w:spacing w:val="-23"/>
        </w:rPr>
        <w:t xml:space="preserve"> </w:t>
      </w:r>
      <w:r w:rsidRPr="00AF757B">
        <w:rPr>
          <w:rFonts w:ascii="Times New Roman" w:hAnsi="Times New Roman" w:cs="Times New Roman"/>
          <w:color w:val="231F20"/>
        </w:rPr>
        <w:t>emergency</w:t>
      </w:r>
      <w:r w:rsidRPr="00AF757B">
        <w:rPr>
          <w:rFonts w:ascii="Times New Roman" w:hAnsi="Times New Roman" w:cs="Times New Roman"/>
          <w:color w:val="231F20"/>
          <w:spacing w:val="-22"/>
        </w:rPr>
        <w:t xml:space="preserve"> </w:t>
      </w:r>
      <w:r w:rsidRPr="00AF757B">
        <w:rPr>
          <w:rFonts w:ascii="Times New Roman" w:hAnsi="Times New Roman" w:cs="Times New Roman"/>
          <w:color w:val="231F20"/>
        </w:rPr>
        <w:t>interventions.</w:t>
      </w:r>
    </w:p>
    <w:p w:rsidR="003654C9" w:rsidRPr="00AF757B" w:rsidRDefault="003654C9" w:rsidP="003654C9">
      <w:pPr>
        <w:pStyle w:val="BodyText"/>
        <w:spacing w:before="166" w:line="360" w:lineRule="auto"/>
        <w:ind w:left="142" w:right="95" w:firstLine="578"/>
        <w:jc w:val="both"/>
        <w:rPr>
          <w:rFonts w:ascii="Times New Roman" w:hAnsi="Times New Roman" w:cs="Times New Roman"/>
          <w:color w:val="231F20"/>
          <w:spacing w:val="-14"/>
        </w:rPr>
      </w:pPr>
      <w:r w:rsidRPr="00440DB6">
        <w:rPr>
          <w:rFonts w:ascii="Times New Roman" w:hAnsi="Times New Roman" w:cs="Times New Roman"/>
          <w:noProof/>
          <w:color w:val="231F20"/>
          <w:spacing w:val="-14"/>
          <w:lang w:val="en-IN" w:eastAsia="en-IN"/>
        </w:rPr>
        <mc:AlternateContent>
          <mc:Choice Requires="wps">
            <w:drawing>
              <wp:anchor distT="45720" distB="45720" distL="114300" distR="114300" simplePos="0" relativeHeight="251663360" behindDoc="0" locked="0" layoutInCell="1" allowOverlap="1" wp14:anchorId="34F0A3BB" wp14:editId="0EC5FA9A">
                <wp:simplePos x="0" y="0"/>
                <wp:positionH relativeFrom="column">
                  <wp:posOffset>4083269</wp:posOffset>
                </wp:positionH>
                <wp:positionV relativeFrom="paragraph">
                  <wp:posOffset>4790879</wp:posOffset>
                </wp:positionV>
                <wp:extent cx="2128345" cy="2081048"/>
                <wp:effectExtent l="0" t="0" r="24765" b="146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2081048"/>
                        </a:xfrm>
                        <a:prstGeom prst="rect">
                          <a:avLst/>
                        </a:prstGeom>
                        <a:noFill/>
                        <a:ln>
                          <a:headEnd/>
                          <a:tailEnd/>
                        </a:ln>
                      </wps:spPr>
                      <wps:style>
                        <a:lnRef idx="2">
                          <a:schemeClr val="accent4"/>
                        </a:lnRef>
                        <a:fillRef idx="1">
                          <a:schemeClr val="lt1"/>
                        </a:fillRef>
                        <a:effectRef idx="0">
                          <a:schemeClr val="accent4"/>
                        </a:effectRef>
                        <a:fontRef idx="minor">
                          <a:schemeClr val="dk1"/>
                        </a:fontRef>
                      </wps:style>
                      <wps:txbx>
                        <w:txbxContent>
                          <w:p w:rsidR="003654C9" w:rsidRPr="00DB0F4C" w:rsidRDefault="003654C9" w:rsidP="003654C9">
                            <w:pPr>
                              <w:spacing w:line="480" w:lineRule="auto"/>
                              <w:ind w:left="284" w:right="-242"/>
                              <w:rPr>
                                <w:b/>
                                <w:color w:val="231F20"/>
                                <w:spacing w:val="-1"/>
                                <w:sz w:val="24"/>
                              </w:rPr>
                            </w:pPr>
                            <w:r w:rsidRPr="00A073FE">
                              <w:rPr>
                                <w:b/>
                                <w:color w:val="231F20"/>
                                <w:spacing w:val="-1"/>
                                <w:sz w:val="24"/>
                                <w:highlight w:val="yellow"/>
                              </w:rPr>
                              <w:t>Alternative Medicines:</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Homeopathy</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proofErr w:type="spellStart"/>
                            <w:r w:rsidRPr="00DB0F4C">
                              <w:rPr>
                                <w:color w:val="231F20"/>
                                <w:w w:val="95"/>
                                <w:sz w:val="24"/>
                              </w:rPr>
                              <w:t>Ayurvedic</w:t>
                            </w:r>
                            <w:proofErr w:type="spellEnd"/>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Acupressure</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Naturopathy</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Physiotherapy</w:t>
                            </w:r>
                          </w:p>
                          <w:p w:rsidR="003654C9" w:rsidRDefault="003654C9" w:rsidP="003654C9">
                            <w:pPr>
                              <w:spacing w:line="276" w:lineRule="auto"/>
                              <w:ind w:left="284" w:right="-2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0A3BB" id="_x0000_t202" coordsize="21600,21600" o:spt="202" path="m,l,21600r21600,l21600,xe">
                <v:stroke joinstyle="miter"/>
                <v:path gradientshapeok="t" o:connecttype="rect"/>
              </v:shapetype>
              <v:shape id="Text Box 2" o:spid="_x0000_s1026" type="#_x0000_t202" style="position:absolute;left:0;text-align:left;margin-left:321.5pt;margin-top:377.25pt;width:167.6pt;height:163.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" filled="f" strokecolor="#ffc000 [3207]" strokeweight="1pt">
                <v:textbox>
                  <w:txbxContent>
                    <w:p w:rsidR="003654C9" w:rsidRPr="00DB0F4C" w:rsidRDefault="003654C9" w:rsidP="003654C9">
                      <w:pPr>
                        <w:spacing w:line="480" w:lineRule="auto"/>
                        <w:ind w:left="284" w:right="-242"/>
                        <w:rPr>
                          <w:b/>
                          <w:color w:val="231F20"/>
                          <w:spacing w:val="-1"/>
                          <w:sz w:val="24"/>
                        </w:rPr>
                      </w:pPr>
                      <w:r w:rsidRPr="00A073FE">
                        <w:rPr>
                          <w:b/>
                          <w:color w:val="231F20"/>
                          <w:spacing w:val="-1"/>
                          <w:sz w:val="24"/>
                          <w:highlight w:val="yellow"/>
                        </w:rPr>
                        <w:t>Alternative Medicines:</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Homeopathy</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proofErr w:type="spellStart"/>
                      <w:r w:rsidRPr="00DB0F4C">
                        <w:rPr>
                          <w:color w:val="231F20"/>
                          <w:w w:val="95"/>
                          <w:sz w:val="24"/>
                        </w:rPr>
                        <w:t>Ayurvedic</w:t>
                      </w:r>
                      <w:proofErr w:type="spellEnd"/>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Acupressure</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Naturopathy</w:t>
                      </w:r>
                    </w:p>
                    <w:p w:rsidR="003654C9" w:rsidRPr="00DB0F4C"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color w:val="231F20"/>
                          <w:w w:val="95"/>
                          <w:sz w:val="24"/>
                        </w:rPr>
                      </w:pPr>
                      <w:r w:rsidRPr="00DB0F4C">
                        <w:rPr>
                          <w:color w:val="231F20"/>
                          <w:w w:val="95"/>
                          <w:sz w:val="24"/>
                        </w:rPr>
                        <w:t>Physiotherapy</w:t>
                      </w:r>
                    </w:p>
                    <w:p w:rsidR="003654C9" w:rsidRDefault="003654C9" w:rsidP="003654C9">
                      <w:pPr>
                        <w:spacing w:line="276" w:lineRule="auto"/>
                        <w:ind w:left="284" w:right="-242"/>
                      </w:pPr>
                    </w:p>
                  </w:txbxContent>
                </v:textbox>
              </v:shape>
            </w:pict>
          </mc:Fallback>
        </mc:AlternateContent>
      </w:r>
      <w:r>
        <w:rPr>
          <w:noProof/>
          <w:lang w:val="en-IN" w:eastAsia="en-IN"/>
        </w:rPr>
        <w:drawing>
          <wp:anchor distT="0" distB="0" distL="0" distR="0" simplePos="0" relativeHeight="251661312" behindDoc="0" locked="0" layoutInCell="1" allowOverlap="1" wp14:anchorId="5C2BAC3A" wp14:editId="127B1573">
            <wp:simplePos x="0" y="0"/>
            <wp:positionH relativeFrom="margin">
              <wp:posOffset>1812597</wp:posOffset>
            </wp:positionH>
            <wp:positionV relativeFrom="paragraph">
              <wp:posOffset>4795958</wp:posOffset>
            </wp:positionV>
            <wp:extent cx="2238147" cy="2247900"/>
            <wp:effectExtent l="0" t="0" r="0" b="0"/>
            <wp:wrapNone/>
            <wp:docPr id="8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7.png"/>
                    <pic:cNvPicPr/>
                  </pic:nvPicPr>
                  <pic:blipFill>
                    <a:blip r:embed="rId6" cstate="print"/>
                    <a:stretch>
                      <a:fillRect/>
                    </a:stretch>
                  </pic:blipFill>
                  <pic:spPr>
                    <a:xfrm>
                      <a:off x="0" y="0"/>
                      <a:ext cx="2238147" cy="2247900"/>
                    </a:xfrm>
                    <a:prstGeom prst="rect">
                      <a:avLst/>
                    </a:prstGeom>
                  </pic:spPr>
                </pic:pic>
              </a:graphicData>
            </a:graphic>
            <wp14:sizeRelH relativeFrom="margin">
              <wp14:pctWidth>0</wp14:pctWidth>
            </wp14:sizeRelH>
          </wp:anchor>
        </w:drawing>
      </w:r>
      <w:r>
        <w:rPr>
          <w:noProof/>
          <w:lang w:val="en-IN" w:eastAsia="en-IN"/>
        </w:rPr>
        <w:drawing>
          <wp:anchor distT="0" distB="0" distL="0" distR="0" simplePos="0" relativeHeight="251660288" behindDoc="0" locked="0" layoutInCell="1" allowOverlap="1" wp14:anchorId="16F2913B" wp14:editId="72BA3D9A">
            <wp:simplePos x="0" y="0"/>
            <wp:positionH relativeFrom="margin">
              <wp:align>center</wp:align>
            </wp:positionH>
            <wp:positionV relativeFrom="paragraph">
              <wp:posOffset>3219472</wp:posOffset>
            </wp:positionV>
            <wp:extent cx="6844364" cy="1581912"/>
            <wp:effectExtent l="0" t="0" r="0" b="0"/>
            <wp:wrapTopAndBottom/>
            <wp:docPr id="8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6.png"/>
                    <pic:cNvPicPr/>
                  </pic:nvPicPr>
                  <pic:blipFill>
                    <a:blip r:embed="rId7" cstate="print"/>
                    <a:stretch>
                      <a:fillRect/>
                    </a:stretch>
                  </pic:blipFill>
                  <pic:spPr>
                    <a:xfrm>
                      <a:off x="0" y="0"/>
                      <a:ext cx="6844364" cy="1581912"/>
                    </a:xfrm>
                    <a:prstGeom prst="rect">
                      <a:avLst/>
                    </a:prstGeom>
                  </pic:spPr>
                </pic:pic>
              </a:graphicData>
            </a:graphic>
          </wp:anchor>
        </w:drawing>
      </w:r>
      <w:r w:rsidRPr="00AF757B">
        <w:rPr>
          <w:rFonts w:ascii="Times New Roman" w:hAnsi="Times New Roman" w:cs="Times New Roman"/>
          <w:color w:val="231F20"/>
          <w:spacing w:val="-14"/>
        </w:rPr>
        <w:t>Four medical camps are held in Akal Charitable Hospital every year where in free expensive surgeries are provided to poor beneficiaries from remote areas of Himachal Pradesh, Haryana &amp; Punjab by doctors from India and Abroad. At these camps, highly experienced doctors perform most advanced surgeries and provide high quality global care. These camps provide extra ordinary hands on professional experience to budding nursing students. The nursing students learn and pick up latest trends of international standards in the nursing care</w:t>
      </w:r>
    </w:p>
    <w:p w:rsidR="003654C9" w:rsidRDefault="003654C9" w:rsidP="003654C9">
      <w:pPr>
        <w:tabs>
          <w:tab w:val="left" w:pos="3840"/>
        </w:tabs>
      </w:pPr>
      <w:r w:rsidRPr="00440DB6">
        <w:rPr>
          <w:noProof/>
          <w:color w:val="231F20"/>
          <w:spacing w:val="-14"/>
          <w:lang w:val="en-IN" w:eastAsia="en-IN"/>
        </w:rPr>
        <mc:AlternateContent>
          <mc:Choice Requires="wps">
            <w:drawing>
              <wp:anchor distT="45720" distB="45720" distL="114300" distR="114300" simplePos="0" relativeHeight="251662336" behindDoc="0" locked="0" layoutInCell="1" allowOverlap="1" wp14:anchorId="6DDA2D7C" wp14:editId="660FE7A7">
                <wp:simplePos x="0" y="0"/>
                <wp:positionH relativeFrom="column">
                  <wp:posOffset>-504081</wp:posOffset>
                </wp:positionH>
                <wp:positionV relativeFrom="paragraph">
                  <wp:posOffset>1593215</wp:posOffset>
                </wp:positionV>
                <wp:extent cx="2286000" cy="2207172"/>
                <wp:effectExtent l="0" t="0" r="19050" b="2222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07172"/>
                        </a:xfrm>
                        <a:prstGeom prst="rect">
                          <a:avLst/>
                        </a:prstGeom>
                        <a:noFill/>
                        <a:ln>
                          <a:headEnd/>
                          <a:tailEnd/>
                        </a:ln>
                      </wps:spPr>
                      <wps:style>
                        <a:lnRef idx="2">
                          <a:schemeClr val="accent4"/>
                        </a:lnRef>
                        <a:fillRef idx="1">
                          <a:schemeClr val="lt1"/>
                        </a:fillRef>
                        <a:effectRef idx="0">
                          <a:schemeClr val="accent4"/>
                        </a:effectRef>
                        <a:fontRef idx="minor">
                          <a:schemeClr val="dk1"/>
                        </a:fontRef>
                      </wps:style>
                      <wps:txbx>
                        <w:txbxContent>
                          <w:p w:rsidR="003654C9" w:rsidRDefault="003654C9" w:rsidP="003654C9">
                            <w:pPr>
                              <w:spacing w:before="104" w:line="360" w:lineRule="auto"/>
                              <w:ind w:left="284" w:right="-242"/>
                              <w:rPr>
                                <w:b/>
                                <w:sz w:val="24"/>
                              </w:rPr>
                            </w:pPr>
                            <w:r w:rsidRPr="00A073FE">
                              <w:rPr>
                                <w:b/>
                                <w:color w:val="231F20"/>
                                <w:spacing w:val="-1"/>
                                <w:sz w:val="24"/>
                                <w:highlight w:val="yellow"/>
                              </w:rPr>
                              <w:t>Services</w:t>
                            </w:r>
                            <w:r w:rsidRPr="00A073FE">
                              <w:rPr>
                                <w:b/>
                                <w:color w:val="231F20"/>
                                <w:spacing w:val="-13"/>
                                <w:sz w:val="24"/>
                                <w:highlight w:val="yellow"/>
                              </w:rPr>
                              <w:t xml:space="preserve"> </w:t>
                            </w:r>
                            <w:proofErr w:type="gramStart"/>
                            <w:r w:rsidRPr="00A073FE">
                              <w:rPr>
                                <w:b/>
                                <w:color w:val="231F20"/>
                                <w:sz w:val="24"/>
                                <w:highlight w:val="yellow"/>
                              </w:rPr>
                              <w:t>Provided</w:t>
                            </w:r>
                            <w:r w:rsidRPr="00A073FE">
                              <w:rPr>
                                <w:b/>
                                <w:color w:val="231F20"/>
                                <w:spacing w:val="-12"/>
                                <w:sz w:val="24"/>
                                <w:highlight w:val="yellow"/>
                              </w:rPr>
                              <w:t xml:space="preserve"> </w:t>
                            </w:r>
                            <w:r w:rsidRPr="00A073FE">
                              <w:rPr>
                                <w:b/>
                                <w:color w:val="231F20"/>
                                <w:sz w:val="24"/>
                                <w:highlight w:val="yellow"/>
                              </w:rPr>
                              <w:t>:</w:t>
                            </w:r>
                            <w:proofErr w:type="gramEnd"/>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Internal</w:t>
                            </w:r>
                            <w:r>
                              <w:rPr>
                                <w:color w:val="231F20"/>
                                <w:spacing w:val="16"/>
                                <w:w w:val="95"/>
                                <w:sz w:val="24"/>
                              </w:rPr>
                              <w:t xml:space="preserve"> </w:t>
                            </w:r>
                            <w:r>
                              <w:rPr>
                                <w:color w:val="231F20"/>
                                <w:w w:val="95"/>
                                <w:sz w:val="24"/>
                              </w:rPr>
                              <w:t>Medicine</w:t>
                            </w:r>
                            <w:r>
                              <w:rPr>
                                <w:color w:val="231F20"/>
                                <w:spacing w:val="16"/>
                                <w:w w:val="95"/>
                                <w:sz w:val="24"/>
                              </w:rPr>
                              <w:t xml:space="preserve"> </w:t>
                            </w:r>
                            <w:r>
                              <w:rPr>
                                <w:color w:val="231F20"/>
                                <w:w w:val="95"/>
                                <w:sz w:val="24"/>
                              </w:rPr>
                              <w:t>and</w:t>
                            </w:r>
                            <w:r>
                              <w:rPr>
                                <w:color w:val="231F20"/>
                                <w:spacing w:val="16"/>
                                <w:w w:val="95"/>
                                <w:sz w:val="24"/>
                              </w:rPr>
                              <w:t xml:space="preserve"> </w:t>
                            </w:r>
                            <w:r>
                              <w:rPr>
                                <w:color w:val="231F20"/>
                                <w:w w:val="95"/>
                                <w:sz w:val="24"/>
                              </w:rPr>
                              <w:t>Cardiology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z w:val="24"/>
                              </w:rPr>
                              <w:t>Ophthalmology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pacing w:val="-1"/>
                                <w:sz w:val="24"/>
                              </w:rPr>
                              <w:t>Ear</w:t>
                            </w:r>
                            <w:r>
                              <w:rPr>
                                <w:color w:val="231F20"/>
                                <w:spacing w:val="-12"/>
                                <w:sz w:val="24"/>
                              </w:rPr>
                              <w:t xml:space="preserve"> </w:t>
                            </w:r>
                            <w:r>
                              <w:rPr>
                                <w:color w:val="231F20"/>
                                <w:spacing w:val="-1"/>
                                <w:sz w:val="24"/>
                              </w:rPr>
                              <w:t>Nose</w:t>
                            </w:r>
                            <w:r>
                              <w:rPr>
                                <w:color w:val="231F20"/>
                                <w:spacing w:val="-11"/>
                                <w:sz w:val="24"/>
                              </w:rPr>
                              <w:t xml:space="preserve"> </w:t>
                            </w:r>
                            <w:r>
                              <w:rPr>
                                <w:color w:val="231F20"/>
                                <w:spacing w:val="-1"/>
                                <w:sz w:val="24"/>
                              </w:rPr>
                              <w:t>Throat</w:t>
                            </w:r>
                          </w:p>
                          <w:p w:rsidR="003654C9" w:rsidRDefault="003654C9" w:rsidP="003654C9">
                            <w:pPr>
                              <w:pStyle w:val="ListParagraph"/>
                              <w:widowControl w:val="0"/>
                              <w:numPr>
                                <w:ilvl w:val="1"/>
                                <w:numId w:val="1"/>
                              </w:numPr>
                              <w:tabs>
                                <w:tab w:val="left" w:pos="1107"/>
                              </w:tabs>
                              <w:autoSpaceDE w:val="0"/>
                              <w:autoSpaceDN w:val="0"/>
                              <w:spacing w:before="2" w:line="360" w:lineRule="auto"/>
                              <w:ind w:left="284" w:right="-242"/>
                              <w:contextualSpacing w:val="0"/>
                              <w:rPr>
                                <w:sz w:val="24"/>
                              </w:rPr>
                            </w:pPr>
                            <w:r>
                              <w:rPr>
                                <w:color w:val="231F20"/>
                                <w:w w:val="95"/>
                                <w:sz w:val="24"/>
                              </w:rPr>
                              <w:t>Gynecology</w:t>
                            </w:r>
                            <w:r>
                              <w:rPr>
                                <w:color w:val="231F20"/>
                                <w:spacing w:val="14"/>
                                <w:w w:val="95"/>
                                <w:sz w:val="24"/>
                              </w:rPr>
                              <w:t xml:space="preserve"> </w:t>
                            </w:r>
                            <w:r>
                              <w:rPr>
                                <w:color w:val="231F20"/>
                                <w:w w:val="95"/>
                                <w:sz w:val="24"/>
                              </w:rPr>
                              <w:t>and</w:t>
                            </w:r>
                            <w:r>
                              <w:rPr>
                                <w:color w:val="231F20"/>
                                <w:spacing w:val="15"/>
                                <w:w w:val="95"/>
                                <w:sz w:val="24"/>
                              </w:rPr>
                              <w:t xml:space="preserve"> </w:t>
                            </w:r>
                            <w:r>
                              <w:rPr>
                                <w:color w:val="231F20"/>
                                <w:w w:val="95"/>
                                <w:sz w:val="24"/>
                              </w:rPr>
                              <w:t>Obstetrics</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Eye</w:t>
                            </w:r>
                            <w:r>
                              <w:rPr>
                                <w:color w:val="231F20"/>
                                <w:spacing w:val="5"/>
                                <w:w w:val="95"/>
                                <w:sz w:val="24"/>
                              </w:rPr>
                              <w:t xml:space="preserve"> </w:t>
                            </w:r>
                            <w:r>
                              <w:rPr>
                                <w:color w:val="231F20"/>
                                <w:w w:val="95"/>
                                <w:sz w:val="24"/>
                              </w:rPr>
                              <w:t>Surgery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General</w:t>
                            </w:r>
                            <w:r>
                              <w:rPr>
                                <w:color w:val="231F20"/>
                                <w:spacing w:val="11"/>
                                <w:w w:val="95"/>
                                <w:sz w:val="24"/>
                              </w:rPr>
                              <w:t xml:space="preserve"> </w:t>
                            </w:r>
                            <w:r>
                              <w:rPr>
                                <w:color w:val="231F20"/>
                                <w:w w:val="95"/>
                                <w:sz w:val="24"/>
                              </w:rPr>
                              <w:t>Surgery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pacing w:val="-1"/>
                                <w:sz w:val="24"/>
                              </w:rPr>
                              <w:t>ENT</w:t>
                            </w:r>
                            <w:r>
                              <w:rPr>
                                <w:color w:val="231F20"/>
                                <w:spacing w:val="-12"/>
                                <w:sz w:val="24"/>
                              </w:rPr>
                              <w:t xml:space="preserve"> </w:t>
                            </w:r>
                            <w:r>
                              <w:rPr>
                                <w:color w:val="231F20"/>
                                <w:spacing w:val="-1"/>
                                <w:sz w:val="24"/>
                              </w:rPr>
                              <w:t>Surgery</w:t>
                            </w:r>
                          </w:p>
                          <w:p w:rsidR="003654C9" w:rsidRDefault="003654C9" w:rsidP="003654C9">
                            <w:pPr>
                              <w:spacing w:line="276" w:lineRule="auto"/>
                              <w:ind w:left="284" w:right="-2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A2D7C" id="_x0000_s1027" type="#_x0000_t202" style="position:absolute;margin-left:-39.7pt;margin-top:125.45pt;width:180pt;height:173.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" filled="f" strokecolor="#ffc000 [3207]" strokeweight="1pt">
                <v:textbox>
                  <w:txbxContent>
                    <w:p w:rsidR="003654C9" w:rsidRDefault="003654C9" w:rsidP="003654C9">
                      <w:pPr>
                        <w:spacing w:before="104" w:line="360" w:lineRule="auto"/>
                        <w:ind w:left="284" w:right="-242"/>
                        <w:rPr>
                          <w:b/>
                          <w:sz w:val="24"/>
                        </w:rPr>
                      </w:pPr>
                      <w:r w:rsidRPr="00A073FE">
                        <w:rPr>
                          <w:b/>
                          <w:color w:val="231F20"/>
                          <w:spacing w:val="-1"/>
                          <w:sz w:val="24"/>
                          <w:highlight w:val="yellow"/>
                        </w:rPr>
                        <w:t>Services</w:t>
                      </w:r>
                      <w:r w:rsidRPr="00A073FE">
                        <w:rPr>
                          <w:b/>
                          <w:color w:val="231F20"/>
                          <w:spacing w:val="-13"/>
                          <w:sz w:val="24"/>
                          <w:highlight w:val="yellow"/>
                        </w:rPr>
                        <w:t xml:space="preserve"> </w:t>
                      </w:r>
                      <w:proofErr w:type="gramStart"/>
                      <w:r w:rsidRPr="00A073FE">
                        <w:rPr>
                          <w:b/>
                          <w:color w:val="231F20"/>
                          <w:sz w:val="24"/>
                          <w:highlight w:val="yellow"/>
                        </w:rPr>
                        <w:t>Provided</w:t>
                      </w:r>
                      <w:r w:rsidRPr="00A073FE">
                        <w:rPr>
                          <w:b/>
                          <w:color w:val="231F20"/>
                          <w:spacing w:val="-12"/>
                          <w:sz w:val="24"/>
                          <w:highlight w:val="yellow"/>
                        </w:rPr>
                        <w:t xml:space="preserve"> </w:t>
                      </w:r>
                      <w:r w:rsidRPr="00A073FE">
                        <w:rPr>
                          <w:b/>
                          <w:color w:val="231F20"/>
                          <w:sz w:val="24"/>
                          <w:highlight w:val="yellow"/>
                        </w:rPr>
                        <w:t>:</w:t>
                      </w:r>
                      <w:proofErr w:type="gramEnd"/>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Internal</w:t>
                      </w:r>
                      <w:r>
                        <w:rPr>
                          <w:color w:val="231F20"/>
                          <w:spacing w:val="16"/>
                          <w:w w:val="95"/>
                          <w:sz w:val="24"/>
                        </w:rPr>
                        <w:t xml:space="preserve"> </w:t>
                      </w:r>
                      <w:r>
                        <w:rPr>
                          <w:color w:val="231F20"/>
                          <w:w w:val="95"/>
                          <w:sz w:val="24"/>
                        </w:rPr>
                        <w:t>Medicine</w:t>
                      </w:r>
                      <w:r>
                        <w:rPr>
                          <w:color w:val="231F20"/>
                          <w:spacing w:val="16"/>
                          <w:w w:val="95"/>
                          <w:sz w:val="24"/>
                        </w:rPr>
                        <w:t xml:space="preserve"> </w:t>
                      </w:r>
                      <w:r>
                        <w:rPr>
                          <w:color w:val="231F20"/>
                          <w:w w:val="95"/>
                          <w:sz w:val="24"/>
                        </w:rPr>
                        <w:t>and</w:t>
                      </w:r>
                      <w:r>
                        <w:rPr>
                          <w:color w:val="231F20"/>
                          <w:spacing w:val="16"/>
                          <w:w w:val="95"/>
                          <w:sz w:val="24"/>
                        </w:rPr>
                        <w:t xml:space="preserve"> </w:t>
                      </w:r>
                      <w:r>
                        <w:rPr>
                          <w:color w:val="231F20"/>
                          <w:w w:val="95"/>
                          <w:sz w:val="24"/>
                        </w:rPr>
                        <w:t>Cardiology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z w:val="24"/>
                        </w:rPr>
                        <w:t>Ophthalmology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pacing w:val="-1"/>
                          <w:sz w:val="24"/>
                        </w:rPr>
                        <w:t>Ear</w:t>
                      </w:r>
                      <w:r>
                        <w:rPr>
                          <w:color w:val="231F20"/>
                          <w:spacing w:val="-12"/>
                          <w:sz w:val="24"/>
                        </w:rPr>
                        <w:t xml:space="preserve"> </w:t>
                      </w:r>
                      <w:r>
                        <w:rPr>
                          <w:color w:val="231F20"/>
                          <w:spacing w:val="-1"/>
                          <w:sz w:val="24"/>
                        </w:rPr>
                        <w:t>Nose</w:t>
                      </w:r>
                      <w:r>
                        <w:rPr>
                          <w:color w:val="231F20"/>
                          <w:spacing w:val="-11"/>
                          <w:sz w:val="24"/>
                        </w:rPr>
                        <w:t xml:space="preserve"> </w:t>
                      </w:r>
                      <w:r>
                        <w:rPr>
                          <w:color w:val="231F20"/>
                          <w:spacing w:val="-1"/>
                          <w:sz w:val="24"/>
                        </w:rPr>
                        <w:t>Throat</w:t>
                      </w:r>
                    </w:p>
                    <w:p w:rsidR="003654C9" w:rsidRDefault="003654C9" w:rsidP="003654C9">
                      <w:pPr>
                        <w:pStyle w:val="ListParagraph"/>
                        <w:widowControl w:val="0"/>
                        <w:numPr>
                          <w:ilvl w:val="1"/>
                          <w:numId w:val="1"/>
                        </w:numPr>
                        <w:tabs>
                          <w:tab w:val="left" w:pos="1107"/>
                        </w:tabs>
                        <w:autoSpaceDE w:val="0"/>
                        <w:autoSpaceDN w:val="0"/>
                        <w:spacing w:before="2" w:line="360" w:lineRule="auto"/>
                        <w:ind w:left="284" w:right="-242"/>
                        <w:contextualSpacing w:val="0"/>
                        <w:rPr>
                          <w:sz w:val="24"/>
                        </w:rPr>
                      </w:pPr>
                      <w:r>
                        <w:rPr>
                          <w:color w:val="231F20"/>
                          <w:w w:val="95"/>
                          <w:sz w:val="24"/>
                        </w:rPr>
                        <w:t>Gynecology</w:t>
                      </w:r>
                      <w:r>
                        <w:rPr>
                          <w:color w:val="231F20"/>
                          <w:spacing w:val="14"/>
                          <w:w w:val="95"/>
                          <w:sz w:val="24"/>
                        </w:rPr>
                        <w:t xml:space="preserve"> </w:t>
                      </w:r>
                      <w:r>
                        <w:rPr>
                          <w:color w:val="231F20"/>
                          <w:w w:val="95"/>
                          <w:sz w:val="24"/>
                        </w:rPr>
                        <w:t>and</w:t>
                      </w:r>
                      <w:r>
                        <w:rPr>
                          <w:color w:val="231F20"/>
                          <w:spacing w:val="15"/>
                          <w:w w:val="95"/>
                          <w:sz w:val="24"/>
                        </w:rPr>
                        <w:t xml:space="preserve"> </w:t>
                      </w:r>
                      <w:r>
                        <w:rPr>
                          <w:color w:val="231F20"/>
                          <w:w w:val="95"/>
                          <w:sz w:val="24"/>
                        </w:rPr>
                        <w:t>Obstetrics</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Eye</w:t>
                      </w:r>
                      <w:r>
                        <w:rPr>
                          <w:color w:val="231F20"/>
                          <w:spacing w:val="5"/>
                          <w:w w:val="95"/>
                          <w:sz w:val="24"/>
                        </w:rPr>
                        <w:t xml:space="preserve"> </w:t>
                      </w:r>
                      <w:r>
                        <w:rPr>
                          <w:color w:val="231F20"/>
                          <w:w w:val="95"/>
                          <w:sz w:val="24"/>
                        </w:rPr>
                        <w:t>Surgery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w w:val="95"/>
                          <w:sz w:val="24"/>
                        </w:rPr>
                        <w:t>General</w:t>
                      </w:r>
                      <w:r>
                        <w:rPr>
                          <w:color w:val="231F20"/>
                          <w:spacing w:val="11"/>
                          <w:w w:val="95"/>
                          <w:sz w:val="24"/>
                        </w:rPr>
                        <w:t xml:space="preserve"> </w:t>
                      </w:r>
                      <w:r>
                        <w:rPr>
                          <w:color w:val="231F20"/>
                          <w:w w:val="95"/>
                          <w:sz w:val="24"/>
                        </w:rPr>
                        <w:t>Surgery</w:t>
                      </w:r>
                    </w:p>
                    <w:p w:rsidR="003654C9" w:rsidRDefault="003654C9" w:rsidP="003654C9">
                      <w:pPr>
                        <w:pStyle w:val="ListParagraph"/>
                        <w:widowControl w:val="0"/>
                        <w:numPr>
                          <w:ilvl w:val="1"/>
                          <w:numId w:val="1"/>
                        </w:numPr>
                        <w:tabs>
                          <w:tab w:val="left" w:pos="1107"/>
                        </w:tabs>
                        <w:autoSpaceDE w:val="0"/>
                        <w:autoSpaceDN w:val="0"/>
                        <w:spacing w:before="3" w:line="360" w:lineRule="auto"/>
                        <w:ind w:left="284" w:right="-242"/>
                        <w:contextualSpacing w:val="0"/>
                        <w:rPr>
                          <w:sz w:val="24"/>
                        </w:rPr>
                      </w:pPr>
                      <w:r>
                        <w:rPr>
                          <w:color w:val="231F20"/>
                          <w:spacing w:val="-1"/>
                          <w:sz w:val="24"/>
                        </w:rPr>
                        <w:t>ENT</w:t>
                      </w:r>
                      <w:r>
                        <w:rPr>
                          <w:color w:val="231F20"/>
                          <w:spacing w:val="-12"/>
                          <w:sz w:val="24"/>
                        </w:rPr>
                        <w:t xml:space="preserve"> </w:t>
                      </w:r>
                      <w:r>
                        <w:rPr>
                          <w:color w:val="231F20"/>
                          <w:spacing w:val="-1"/>
                          <w:sz w:val="24"/>
                        </w:rPr>
                        <w:t>Surgery</w:t>
                      </w:r>
                    </w:p>
                    <w:p w:rsidR="003654C9" w:rsidRDefault="003654C9" w:rsidP="003654C9">
                      <w:pPr>
                        <w:spacing w:line="276" w:lineRule="auto"/>
                        <w:ind w:left="284" w:right="-242"/>
                      </w:pPr>
                    </w:p>
                  </w:txbxContent>
                </v:textbox>
              </v:shape>
            </w:pict>
          </mc:Fallback>
        </mc:AlternateContent>
      </w: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tabs>
          <w:tab w:val="left" w:pos="3840"/>
        </w:tabs>
      </w:pPr>
    </w:p>
    <w:p w:rsidR="003654C9" w:rsidRDefault="003654C9" w:rsidP="003654C9">
      <w:pPr>
        <w:spacing w:after="160" w:line="259" w:lineRule="auto"/>
      </w:pPr>
      <w:r>
        <w:br w:type="page"/>
      </w:r>
    </w:p>
    <w:p w:rsidR="008B189C" w:rsidRDefault="003654C9">
      <w:bookmarkStart w:id="0" w:name="_GoBack"/>
      <w:bookmarkEnd w:id="0"/>
    </w:p>
    <w:sectPr w:rsidR="008B18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176B47"/>
    <w:multiLevelType w:val="hybridMultilevel"/>
    <w:tmpl w:val="B2120368"/>
    <w:lvl w:ilvl="0" w:tplc="0E900F82">
      <w:numFmt w:val="bullet"/>
      <w:lvlText w:val="•"/>
      <w:lvlJc w:val="left"/>
      <w:pPr>
        <w:ind w:left="273" w:hanging="131"/>
      </w:pPr>
      <w:rPr>
        <w:rFonts w:ascii="Calibri" w:eastAsia="Calibri" w:hAnsi="Calibri" w:cs="Calibri" w:hint="default"/>
        <w:color w:val="88026A"/>
        <w:w w:val="99"/>
        <w:sz w:val="24"/>
        <w:szCs w:val="24"/>
        <w:lang w:val="en-US" w:eastAsia="en-US" w:bidi="ar-SA"/>
      </w:rPr>
    </w:lvl>
    <w:lvl w:ilvl="1" w:tplc="2EF60F90">
      <w:numFmt w:val="bullet"/>
      <w:lvlText w:val="•"/>
      <w:lvlJc w:val="left"/>
      <w:pPr>
        <w:ind w:left="1106" w:hanging="170"/>
      </w:pPr>
      <w:rPr>
        <w:rFonts w:ascii="Calibri" w:eastAsia="Calibri" w:hAnsi="Calibri" w:cs="Calibri" w:hint="default"/>
        <w:color w:val="231F20"/>
        <w:w w:val="97"/>
        <w:sz w:val="24"/>
        <w:szCs w:val="24"/>
        <w:lang w:val="en-US" w:eastAsia="en-US" w:bidi="ar-SA"/>
      </w:rPr>
    </w:lvl>
    <w:lvl w:ilvl="2" w:tplc="6B368562">
      <w:numFmt w:val="bullet"/>
      <w:lvlText w:val="•"/>
      <w:lvlJc w:val="left"/>
      <w:pPr>
        <w:ind w:left="1167" w:hanging="170"/>
      </w:pPr>
      <w:rPr>
        <w:rFonts w:hint="default"/>
        <w:lang w:val="en-US" w:eastAsia="en-US" w:bidi="ar-SA"/>
      </w:rPr>
    </w:lvl>
    <w:lvl w:ilvl="3" w:tplc="6D12D3A4">
      <w:numFmt w:val="bullet"/>
      <w:lvlText w:val="•"/>
      <w:lvlJc w:val="left"/>
      <w:pPr>
        <w:ind w:left="1235" w:hanging="170"/>
      </w:pPr>
      <w:rPr>
        <w:rFonts w:hint="default"/>
        <w:lang w:val="en-US" w:eastAsia="en-US" w:bidi="ar-SA"/>
      </w:rPr>
    </w:lvl>
    <w:lvl w:ilvl="4" w:tplc="CC1A9828">
      <w:numFmt w:val="bullet"/>
      <w:lvlText w:val="•"/>
      <w:lvlJc w:val="left"/>
      <w:pPr>
        <w:ind w:left="1303" w:hanging="170"/>
      </w:pPr>
      <w:rPr>
        <w:rFonts w:hint="default"/>
        <w:lang w:val="en-US" w:eastAsia="en-US" w:bidi="ar-SA"/>
      </w:rPr>
    </w:lvl>
    <w:lvl w:ilvl="5" w:tplc="CA04996C">
      <w:numFmt w:val="bullet"/>
      <w:lvlText w:val="•"/>
      <w:lvlJc w:val="left"/>
      <w:pPr>
        <w:ind w:left="1371" w:hanging="170"/>
      </w:pPr>
      <w:rPr>
        <w:rFonts w:hint="default"/>
        <w:lang w:val="en-US" w:eastAsia="en-US" w:bidi="ar-SA"/>
      </w:rPr>
    </w:lvl>
    <w:lvl w:ilvl="6" w:tplc="737CE124">
      <w:numFmt w:val="bullet"/>
      <w:lvlText w:val="•"/>
      <w:lvlJc w:val="left"/>
      <w:pPr>
        <w:ind w:left="1439" w:hanging="170"/>
      </w:pPr>
      <w:rPr>
        <w:rFonts w:hint="default"/>
        <w:lang w:val="en-US" w:eastAsia="en-US" w:bidi="ar-SA"/>
      </w:rPr>
    </w:lvl>
    <w:lvl w:ilvl="7" w:tplc="DAB4B8CA">
      <w:numFmt w:val="bullet"/>
      <w:lvlText w:val="•"/>
      <w:lvlJc w:val="left"/>
      <w:pPr>
        <w:ind w:left="1507" w:hanging="170"/>
      </w:pPr>
      <w:rPr>
        <w:rFonts w:hint="default"/>
        <w:lang w:val="en-US" w:eastAsia="en-US" w:bidi="ar-SA"/>
      </w:rPr>
    </w:lvl>
    <w:lvl w:ilvl="8" w:tplc="A5A2BA2A">
      <w:numFmt w:val="bullet"/>
      <w:lvlText w:val="•"/>
      <w:lvlJc w:val="left"/>
      <w:pPr>
        <w:ind w:left="1575" w:hanging="17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C9"/>
    <w:rsid w:val="00147640"/>
    <w:rsid w:val="003654C9"/>
    <w:rsid w:val="00F14C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E5B6A8-E977-41E5-BC22-38A44F41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4C9"/>
    <w:pPr>
      <w:spacing w:after="0" w:line="240" w:lineRule="auto"/>
    </w:pPr>
    <w:rPr>
      <w:rFonts w:ascii="Times New Roman" w:eastAsia="Times New Roman" w:hAnsi="Times New Roman" w:cs="Times New Roman"/>
      <w:sz w:val="20"/>
      <w:szCs w:val="20"/>
      <w:lang w:val="en-US"/>
    </w:rPr>
  </w:style>
  <w:style w:type="paragraph" w:styleId="Heading3">
    <w:name w:val="heading 3"/>
    <w:basedOn w:val="Normal"/>
    <w:link w:val="Heading3Char"/>
    <w:uiPriority w:val="1"/>
    <w:qFormat/>
    <w:rsid w:val="003654C9"/>
    <w:pPr>
      <w:widowControl w:val="0"/>
      <w:autoSpaceDE w:val="0"/>
      <w:autoSpaceDN w:val="0"/>
      <w:ind w:left="825" w:right="822"/>
      <w:jc w:val="center"/>
      <w:outlineLvl w:val="2"/>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3654C9"/>
    <w:rPr>
      <w:rFonts w:ascii="Calibri" w:eastAsia="Calibri" w:hAnsi="Calibri" w:cs="Calibri"/>
      <w:b/>
      <w:bCs/>
      <w:sz w:val="40"/>
      <w:szCs w:val="40"/>
      <w:lang w:val="en-US"/>
    </w:rPr>
  </w:style>
  <w:style w:type="paragraph" w:styleId="ListParagraph">
    <w:name w:val="List Paragraph"/>
    <w:basedOn w:val="Normal"/>
    <w:uiPriority w:val="1"/>
    <w:qFormat/>
    <w:rsid w:val="003654C9"/>
    <w:pPr>
      <w:ind w:left="720"/>
      <w:contextualSpacing/>
    </w:pPr>
  </w:style>
  <w:style w:type="paragraph" w:styleId="BodyText">
    <w:name w:val="Body Text"/>
    <w:basedOn w:val="Normal"/>
    <w:link w:val="BodyTextChar"/>
    <w:uiPriority w:val="1"/>
    <w:qFormat/>
    <w:rsid w:val="003654C9"/>
    <w:pPr>
      <w:widowControl w:val="0"/>
      <w:autoSpaceDE w:val="0"/>
      <w:autoSpaceDN w:val="0"/>
    </w:pPr>
    <w:rPr>
      <w:rFonts w:ascii="Calibri" w:eastAsia="Calibri" w:hAnsi="Calibri" w:cs="Calibri"/>
      <w:sz w:val="24"/>
      <w:szCs w:val="24"/>
    </w:rPr>
  </w:style>
  <w:style w:type="character" w:customStyle="1" w:styleId="BodyTextChar">
    <w:name w:val="Body Text Char"/>
    <w:basedOn w:val="DefaultParagraphFont"/>
    <w:link w:val="BodyText"/>
    <w:uiPriority w:val="1"/>
    <w:rsid w:val="003654C9"/>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2021-11-10T10:54:00Z</dcterms:created>
  <dcterms:modified xsi:type="dcterms:W3CDTF">2021-11-10T10:58:00Z</dcterms:modified>
</cp:coreProperties>
</file>